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45D224E">
      <w:pPr>
        <w:pStyle w:val="13"/>
        <w:spacing w:before="82"/>
        <w:rPr>
          <w:rFonts w:hint="default" w:ascii="Liberation Sans" w:hAnsi="Liberation Sans" w:cs="Liberation Sans"/>
          <w:sz w:val="20"/>
        </w:rPr>
      </w:pPr>
      <w:bookmarkStart w:id="0" w:name="_Hlk174797810"/>
      <w:bookmarkEnd w:id="0"/>
      <w:r>
        <w:rPr>
          <w:rFonts w:hint="default" w:ascii="Liberation Sans" w:hAnsi="Liberation Sans" w:cs="Liberation Sans"/>
        </w:rPr>
        <mc:AlternateContent>
          <mc:Choice Requires="wps">
            <w:drawing>
              <wp:anchor distT="0" distB="0" distL="0" distR="0" simplePos="0" relativeHeight="251659264" behindDoc="0" locked="0" layoutInCell="1" allowOverlap="1">
                <wp:simplePos x="0" y="0"/>
                <wp:positionH relativeFrom="page">
                  <wp:posOffset>965835</wp:posOffset>
                </wp:positionH>
                <wp:positionV relativeFrom="page">
                  <wp:posOffset>9815195</wp:posOffset>
                </wp:positionV>
                <wp:extent cx="6234430" cy="9525"/>
                <wp:effectExtent l="0" t="0" r="0" b="0"/>
                <wp:wrapNone/>
                <wp:docPr id="11" name="Graphic 11"/>
                <wp:cNvGraphicFramePr/>
                <a:graphic xmlns:a="http://schemas.openxmlformats.org/drawingml/2006/main">
                  <a:graphicData uri="http://schemas.microsoft.com/office/word/2010/wordprocessingShape">
                    <wps:wsp>
                      <wps:cNvSpPr/>
                      <wps:spPr>
                        <a:xfrm>
                          <a:off x="0" y="0"/>
                          <a:ext cx="6234430" cy="9525"/>
                        </a:xfrm>
                        <a:custGeom>
                          <a:avLst/>
                          <a:gdLst/>
                          <a:ahLst/>
                          <a:cxnLst/>
                          <a:rect l="l" t="t" r="r" b="b"/>
                          <a:pathLst>
                            <a:path w="6234430" h="9525">
                              <a:moveTo>
                                <a:pt x="0" y="0"/>
                              </a:moveTo>
                              <a:lnTo>
                                <a:pt x="6234430" y="9524"/>
                              </a:lnTo>
                            </a:path>
                          </a:pathLst>
                        </a:custGeom>
                        <a:ln w="19050">
                          <a:solidFill>
                            <a:srgbClr val="0A7940"/>
                          </a:solidFill>
                          <a:prstDash val="solid"/>
                        </a:ln>
                      </wps:spPr>
                      <wps:bodyPr wrap="square" lIns="0" tIns="0" rIns="0" bIns="0" rtlCol="0">
                        <a:noAutofit/>
                      </wps:bodyPr>
                    </wps:wsp>
                  </a:graphicData>
                </a:graphic>
              </wp:anchor>
            </w:drawing>
          </mc:Choice>
          <mc:Fallback>
            <w:pict>
              <v:shape id="Graphic 11" o:spid="_x0000_s1026" o:spt="100" style="position:absolute;left:0pt;margin-left:76.05pt;margin-top:772.85pt;height:0.75pt;width:490.9pt;mso-position-horizontal-relative:page;mso-position-vertical-relative:page;z-index:251659264;mso-width-relative:page;mso-height-relative:page;" filled="f" stroked="t" coordsize="6234430,9525" o:gfxdata="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fdVFg2gAAAA4B&#10;AAAPAAAAAAAAAAEAIAAAACIAAABkcnMvZG93bnJldi54bWxQSwECFAAUAAAACACHTuJAPOP1lhkC&#10;AACJBAAADgAAAAAAAAABACAAAAApAQAAZHJzL2Uyb0RvYy54bWxQSwUGAAAAAAYABgBZAQAAtAUA&#10;AAAA&#10;" path="m0,0l6234430,9524e">
                <v:fill on="f" focussize="0,0"/>
                <v:stroke weight="1.5pt" color="#0A7940" joinstyle="round"/>
                <v:imagedata o:title=""/>
                <o:lock v:ext="edit" aspectratio="f"/>
                <v:textbox inset="0mm,0mm,0mm,0mm"/>
              </v:shape>
            </w:pict>
          </mc:Fallback>
        </mc:AlternateContent>
      </w:r>
    </w:p>
    <w:p w14:paraId="23722536">
      <w:pPr>
        <w:pStyle w:val="13"/>
        <w:jc w:val="center"/>
        <w:rPr>
          <w:rFonts w:hint="default" w:ascii="Liberation Sans" w:hAnsi="Liberation Sans" w:cs="Liberation Sans"/>
          <w:sz w:val="20"/>
        </w:rPr>
      </w:pPr>
      <w:bookmarkStart w:id="1" w:name="_bookmark0"/>
      <w:bookmarkEnd w:id="1"/>
    </w:p>
    <w:p w14:paraId="43377492">
      <w:pPr>
        <w:pStyle w:val="13"/>
        <w:jc w:val="center"/>
        <w:rPr>
          <w:rFonts w:hint="default" w:ascii="Liberation Sans" w:hAnsi="Liberation Sans" w:cs="Liberation Sans"/>
          <w:sz w:val="20"/>
        </w:rPr>
      </w:pPr>
    </w:p>
    <w:p w14:paraId="37145106">
      <w:pPr>
        <w:pStyle w:val="13"/>
        <w:jc w:val="center"/>
        <w:rPr>
          <w:rFonts w:hint="default" w:ascii="Liberation Sans" w:hAnsi="Liberation Sans" w:cs="Liberation Sans"/>
          <w:sz w:val="20"/>
        </w:rPr>
      </w:pPr>
    </w:p>
    <w:p w14:paraId="7141818C">
      <w:pPr>
        <w:pStyle w:val="13"/>
        <w:jc w:val="center"/>
        <w:rPr>
          <w:rFonts w:hint="default" w:ascii="Liberation Sans" w:hAnsi="Liberation Sans" w:cs="Liberation Sans"/>
          <w:sz w:val="20"/>
        </w:rPr>
      </w:pPr>
      <w:r>
        <w:rPr>
          <w:rFonts w:hint="default" w:ascii="Liberation Sans" w:hAnsi="Liberation Sans" w:cs="Liberation Sans"/>
          <w:sz w:val="20"/>
        </w:rPr>
        <w:drawing>
          <wp:inline distT="0" distB="0" distL="0" distR="0">
            <wp:extent cx="3757295" cy="1780540"/>
            <wp:effectExtent l="0" t="0" r="6985" b="2540"/>
            <wp:docPr id="12" name="Image 12" descr="G:\1_IDD\1.5_EcoGreen\7_Dissemination\logo\full_trimmed_transparent_customcolor.png"/>
            <wp:cNvGraphicFramePr/>
            <a:graphic xmlns:a="http://schemas.openxmlformats.org/drawingml/2006/main">
              <a:graphicData uri="http://schemas.openxmlformats.org/drawingml/2006/picture">
                <pic:pic xmlns:pic="http://schemas.openxmlformats.org/drawingml/2006/picture">
                  <pic:nvPicPr>
                    <pic:cNvPr id="12" name="Image 12" descr="G:\1_IDD\1.5_EcoGreen\7_Dissemination\logo\full_trimmed_transparent_customcolor.png"/>
                    <pic:cNvPicPr/>
                  </pic:nvPicPr>
                  <pic:blipFill>
                    <a:blip r:embed="rId12" cstate="print"/>
                    <a:stretch>
                      <a:fillRect/>
                    </a:stretch>
                  </pic:blipFill>
                  <pic:spPr>
                    <a:xfrm>
                      <a:off x="0" y="0"/>
                      <a:ext cx="3757714" cy="1781079"/>
                    </a:xfrm>
                    <a:prstGeom prst="rect">
                      <a:avLst/>
                    </a:prstGeom>
                  </pic:spPr>
                </pic:pic>
              </a:graphicData>
            </a:graphic>
          </wp:inline>
        </w:drawing>
      </w:r>
    </w:p>
    <w:p w14:paraId="7913CF38">
      <w:pPr>
        <w:pStyle w:val="13"/>
        <w:rPr>
          <w:rFonts w:hint="default" w:ascii="Liberation Sans" w:hAnsi="Liberation Sans" w:cs="Liberation Sans"/>
          <w:sz w:val="96"/>
        </w:rPr>
      </w:pPr>
    </w:p>
    <w:p w14:paraId="08017ED3">
      <w:pPr>
        <w:pStyle w:val="13"/>
        <w:spacing w:before="1003"/>
        <w:rPr>
          <w:rFonts w:hint="default" w:ascii="Liberation Sans" w:hAnsi="Liberation Sans" w:cs="Liberation Sans"/>
          <w:b/>
          <w:bCs/>
          <w:sz w:val="80"/>
          <w:szCs w:val="80"/>
        </w:rPr>
      </w:pPr>
    </w:p>
    <w:p w14:paraId="0976D198">
      <w:pPr>
        <w:pStyle w:val="23"/>
        <w:spacing w:line="276" w:lineRule="auto"/>
        <w:jc w:val="center"/>
        <w:rPr>
          <w:rFonts w:hint="default" w:ascii="Liberation Sans" w:hAnsi="Liberation Sans" w:cs="Liberation Sans"/>
          <w:b/>
          <w:bCs/>
          <w:color w:val="0A7940"/>
          <w:sz w:val="80"/>
          <w:szCs w:val="80"/>
        </w:rPr>
      </w:pPr>
      <w:r>
        <w:rPr>
          <w:rFonts w:hint="default" w:ascii="Liberation Sans" w:hAnsi="Liberation Sans" w:cs="Liberation Sans"/>
          <w:b/>
          <w:bCs/>
          <w:color w:val="0A7940"/>
          <w:sz w:val="80"/>
          <w:szCs w:val="80"/>
        </w:rPr>
        <w:t xml:space="preserve"> </w:t>
      </w:r>
    </w:p>
    <w:p w14:paraId="3C6B1249">
      <w:pPr>
        <w:pStyle w:val="23"/>
        <w:spacing w:line="276" w:lineRule="auto"/>
        <w:jc w:val="center"/>
        <w:rPr>
          <w:rFonts w:hint="default" w:ascii="Liberation Sans" w:hAnsi="Liberation Sans" w:cs="Liberation Sans"/>
          <w:b/>
          <w:bCs/>
          <w:sz w:val="96"/>
          <w:szCs w:val="96"/>
        </w:rPr>
      </w:pPr>
      <w:r>
        <w:rPr>
          <w:rFonts w:hint="default" w:ascii="Liberation Sans" w:hAnsi="Liberation Sans" w:cs="Liberation Sans"/>
          <w:b/>
          <w:bCs/>
          <w:color w:val="0A7940"/>
          <w:spacing w:val="-2"/>
          <w:sz w:val="96"/>
          <w:szCs w:val="96"/>
        </w:rPr>
        <w:t>Najlepsze praktyki</w:t>
      </w:r>
    </w:p>
    <w:p w14:paraId="1C0A0F24">
      <w:pPr>
        <w:spacing w:line="276" w:lineRule="auto"/>
        <w:rPr>
          <w:rFonts w:hint="default" w:ascii="Liberation Sans" w:hAnsi="Liberation Sans" w:cs="Liberation Sans"/>
        </w:rPr>
        <w:sectPr>
          <w:headerReference r:id="rId5" w:type="default"/>
          <w:footerReference r:id="rId6" w:type="default"/>
          <w:pgSz w:w="11910" w:h="16840"/>
          <w:pgMar w:top="1380" w:right="740" w:bottom="1240" w:left="1060" w:header="77" w:footer="1047" w:gutter="0"/>
          <w:pgNumType w:start="1"/>
          <w:cols w:space="708" w:num="1"/>
        </w:sectPr>
      </w:pPr>
    </w:p>
    <w:p w14:paraId="62E5984F">
      <w:pPr>
        <w:pStyle w:val="13"/>
        <w:spacing w:before="308"/>
        <w:rPr>
          <w:rFonts w:hint="default" w:ascii="Liberation Sans" w:hAnsi="Liberation Sans" w:cs="Liberation Sans"/>
          <w:b/>
          <w:sz w:val="32"/>
        </w:rPr>
      </w:pPr>
    </w:p>
    <w:p w14:paraId="1D110C82">
      <w:pPr>
        <w:spacing w:line="360" w:lineRule="auto"/>
        <w:ind w:left="3285" w:right="377"/>
        <w:rPr>
          <w:rFonts w:hint="default" w:ascii="Liberation Sans" w:hAnsi="Liberation Sans" w:cs="Liberation Sans"/>
          <w:b/>
          <w:color w:val="0A7940"/>
          <w:sz w:val="32"/>
          <w:lang w:val="pl-PL"/>
        </w:rPr>
      </w:pPr>
      <w:r>
        <w:rPr>
          <w:rFonts w:hint="default" w:ascii="Liberation Sans" w:hAnsi="Liberation Sans" w:cs="Liberation Sans"/>
        </w:rPr>
        <w:drawing>
          <wp:anchor distT="0" distB="0" distL="0" distR="0" simplePos="0" relativeHeight="251661312" behindDoc="0" locked="0" layoutInCell="1" allowOverlap="1">
            <wp:simplePos x="0" y="0"/>
            <wp:positionH relativeFrom="page">
              <wp:posOffset>903605</wp:posOffset>
            </wp:positionH>
            <wp:positionV relativeFrom="paragraph">
              <wp:posOffset>-375285</wp:posOffset>
            </wp:positionV>
            <wp:extent cx="1757680" cy="929005"/>
            <wp:effectExtent l="0" t="0" r="10160" b="635"/>
            <wp:wrapNone/>
            <wp:docPr id="25" name="Image 25" descr="Ein Bild, das Text, Schild enthält.  Automatisch generierte Beschreibung"/>
            <wp:cNvGraphicFramePr/>
            <a:graphic xmlns:a="http://schemas.openxmlformats.org/drawingml/2006/main">
              <a:graphicData uri="http://schemas.openxmlformats.org/drawingml/2006/picture">
                <pic:pic xmlns:pic="http://schemas.openxmlformats.org/drawingml/2006/picture">
                  <pic:nvPicPr>
                    <pic:cNvPr id="25" name="Image 25" descr="Ein Bild, das Text, Schild enthält.  Automatisch generierte Beschreibung"/>
                    <pic:cNvPicPr/>
                  </pic:nvPicPr>
                  <pic:blipFill>
                    <a:blip r:embed="rId13" cstate="print"/>
                    <a:stretch>
                      <a:fillRect/>
                    </a:stretch>
                  </pic:blipFill>
                  <pic:spPr>
                    <a:xfrm>
                      <a:off x="0" y="0"/>
                      <a:ext cx="1757680" cy="928964"/>
                    </a:xfrm>
                    <a:prstGeom prst="rect">
                      <a:avLst/>
                    </a:prstGeom>
                  </pic:spPr>
                </pic:pic>
              </a:graphicData>
            </a:graphic>
          </wp:anchor>
        </w:drawing>
      </w:r>
      <w:r>
        <w:rPr>
          <w:rFonts w:hint="default" w:ascii="Liberation Sans" w:hAnsi="Liberation Sans" w:cs="Liberation Sans"/>
          <w:b/>
          <w:color w:val="0A7940"/>
          <w:sz w:val="32"/>
          <w:lang w:val="pl-PL"/>
        </w:rPr>
        <w:t>Ekologiczno-ekonomiczne perspektywy zrównoważonego rozwoju w kształceniu zawodowym</w:t>
      </w:r>
    </w:p>
    <w:p w14:paraId="321989BB">
      <w:pPr>
        <w:spacing w:line="360" w:lineRule="auto"/>
        <w:ind w:left="3285" w:right="377"/>
        <w:rPr>
          <w:rFonts w:hint="default" w:ascii="Liberation Sans" w:hAnsi="Liberation Sans" w:cs="Liberation Sans"/>
          <w:b/>
          <w:sz w:val="32"/>
        </w:rPr>
      </w:pPr>
    </w:p>
    <w:p w14:paraId="18C58EBF">
      <w:pPr>
        <w:pStyle w:val="13"/>
        <w:spacing w:before="126"/>
        <w:rPr>
          <w:rFonts w:hint="default" w:ascii="Liberation Sans" w:hAnsi="Liberation Sans" w:cs="Liberation Sans"/>
          <w:sz w:val="20"/>
        </w:rPr>
      </w:pPr>
      <w:r>
        <w:rPr>
          <w:rFonts w:hint="default" w:ascii="Liberation Sans" w:hAnsi="Liberation Sans" w:cs="Liberation Sans"/>
          <w:color w:val="0A7940"/>
        </w:rPr>
        <w:t>Projekt EcoGreen ma na celu wsparcie nauczycieli szkół zawodowych w realizacji zajęć z zakresu zrównoważonej edukacji ekonomicznej. Nasza strategia wzmacnia profil zawodowy nauczycieli i wspiera ich uczniów w zdobywaniu umiejętności ekologicznych.</w:t>
      </w:r>
    </w:p>
    <w:p w14:paraId="6E01F79F">
      <w:pPr>
        <w:pStyle w:val="13"/>
        <w:spacing w:before="145"/>
        <w:rPr>
          <w:rFonts w:hint="default" w:ascii="Liberation Sans" w:hAnsi="Liberation Sans" w:cs="Liberation Sans"/>
          <w:sz w:val="20"/>
        </w:rPr>
      </w:pPr>
    </w:p>
    <w:p w14:paraId="085207EF">
      <w:pPr>
        <w:pStyle w:val="13"/>
        <w:rPr>
          <w:rFonts w:hint="default" w:ascii="Liberation Sans" w:hAnsi="Liberation Sans" w:cs="Liberation Sans"/>
          <w:sz w:val="20"/>
          <w:lang w:val="pl-PL"/>
        </w:rPr>
      </w:pPr>
      <w:r>
        <w:rPr>
          <w:rFonts w:hint="default" w:ascii="Liberation Sans" w:hAnsi="Liberation Sans" w:cs="Liberation Sans"/>
          <w:color w:val="0A7940"/>
          <w:lang w:val="pl-PL"/>
        </w:rPr>
        <w:t>Nasi partnerzy:</w:t>
      </w:r>
    </w:p>
    <w:p w14:paraId="4E0707BB">
      <w:pPr>
        <w:pStyle w:val="13"/>
        <w:spacing w:before="6"/>
        <w:rPr>
          <w:rFonts w:hint="default" w:ascii="Liberation Sans" w:hAnsi="Liberation Sans" w:cs="Liberation Sans"/>
          <w:sz w:val="20"/>
        </w:rPr>
      </w:pPr>
      <w:r>
        <w:rPr>
          <w:rFonts w:hint="default" w:ascii="Liberation Sans" w:hAnsi="Liberation Sans" w:cs="Liberation Sans"/>
        </w:rPr>
        <mc:AlternateContent>
          <mc:Choice Requires="wpg">
            <w:drawing>
              <wp:anchor distT="0" distB="0" distL="0" distR="0" simplePos="0" relativeHeight="251664384" behindDoc="1" locked="0" layoutInCell="1" allowOverlap="1">
                <wp:simplePos x="0" y="0"/>
                <wp:positionH relativeFrom="page">
                  <wp:posOffset>895350</wp:posOffset>
                </wp:positionH>
                <wp:positionV relativeFrom="paragraph">
                  <wp:posOffset>188595</wp:posOffset>
                </wp:positionV>
                <wp:extent cx="5931535" cy="4090035"/>
                <wp:effectExtent l="29845" t="29845" r="43180" b="40640"/>
                <wp:wrapTopAndBottom/>
                <wp:docPr id="1" name="Group 32"/>
                <wp:cNvGraphicFramePr/>
                <a:graphic xmlns:a="http://schemas.openxmlformats.org/drawingml/2006/main">
                  <a:graphicData uri="http://schemas.microsoft.com/office/word/2010/wordprocessingGroup">
                    <wpg:wgp>
                      <wpg:cNvGrpSpPr/>
                      <wpg:grpSpPr>
                        <a:xfrm>
                          <a:off x="0" y="0"/>
                          <a:ext cx="5931535" cy="4090035"/>
                          <a:chOff x="30162" y="30162"/>
                          <a:chExt cx="5931535" cy="4090035"/>
                        </a:xfrm>
                      </wpg:grpSpPr>
                      <wps:wsp>
                        <wps:cNvPr id="33" name="Graphic 33"/>
                        <wps:cNvSpPr/>
                        <wps:spPr>
                          <a:xfrm>
                            <a:off x="30162" y="30162"/>
                            <a:ext cx="5931535" cy="4090035"/>
                          </a:xfrm>
                          <a:custGeom>
                            <a:avLst/>
                            <a:gdLst/>
                            <a:ahLst/>
                            <a:cxnLst/>
                            <a:rect l="l" t="t" r="r" b="b"/>
                            <a:pathLst>
                              <a:path w="5931535" h="4090035">
                                <a:moveTo>
                                  <a:pt x="0" y="681609"/>
                                </a:moveTo>
                                <a:lnTo>
                                  <a:pt x="1711" y="632932"/>
                                </a:lnTo>
                                <a:lnTo>
                                  <a:pt x="6768" y="585180"/>
                                </a:lnTo>
                                <a:lnTo>
                                  <a:pt x="15056" y="538466"/>
                                </a:lnTo>
                                <a:lnTo>
                                  <a:pt x="26458" y="492907"/>
                                </a:lnTo>
                                <a:lnTo>
                                  <a:pt x="40861" y="448617"/>
                                </a:lnTo>
                                <a:lnTo>
                                  <a:pt x="58148" y="405711"/>
                                </a:lnTo>
                                <a:lnTo>
                                  <a:pt x="78204" y="364307"/>
                                </a:lnTo>
                                <a:lnTo>
                                  <a:pt x="100914" y="324517"/>
                                </a:lnTo>
                                <a:lnTo>
                                  <a:pt x="126163" y="286459"/>
                                </a:lnTo>
                                <a:lnTo>
                                  <a:pt x="153835" y="250247"/>
                                </a:lnTo>
                                <a:lnTo>
                                  <a:pt x="183815" y="215997"/>
                                </a:lnTo>
                                <a:lnTo>
                                  <a:pt x="215987" y="183824"/>
                                </a:lnTo>
                                <a:lnTo>
                                  <a:pt x="250237" y="153843"/>
                                </a:lnTo>
                                <a:lnTo>
                                  <a:pt x="286448" y="126170"/>
                                </a:lnTo>
                                <a:lnTo>
                                  <a:pt x="324506" y="100920"/>
                                </a:lnTo>
                                <a:lnTo>
                                  <a:pt x="364295" y="78209"/>
                                </a:lnTo>
                                <a:lnTo>
                                  <a:pt x="405701" y="58152"/>
                                </a:lnTo>
                                <a:lnTo>
                                  <a:pt x="448606" y="40864"/>
                                </a:lnTo>
                                <a:lnTo>
                                  <a:pt x="492898" y="26460"/>
                                </a:lnTo>
                                <a:lnTo>
                                  <a:pt x="538459" y="15057"/>
                                </a:lnTo>
                                <a:lnTo>
                                  <a:pt x="585174" y="6769"/>
                                </a:lnTo>
                                <a:lnTo>
                                  <a:pt x="632929" y="1711"/>
                                </a:lnTo>
                                <a:lnTo>
                                  <a:pt x="681609" y="0"/>
                                </a:lnTo>
                                <a:lnTo>
                                  <a:pt x="5249926" y="0"/>
                                </a:lnTo>
                                <a:lnTo>
                                  <a:pt x="5298602" y="1711"/>
                                </a:lnTo>
                                <a:lnTo>
                                  <a:pt x="5346354" y="6769"/>
                                </a:lnTo>
                                <a:lnTo>
                                  <a:pt x="5393068" y="15057"/>
                                </a:lnTo>
                                <a:lnTo>
                                  <a:pt x="5438627" y="26460"/>
                                </a:lnTo>
                                <a:lnTo>
                                  <a:pt x="5482917" y="40864"/>
                                </a:lnTo>
                                <a:lnTo>
                                  <a:pt x="5525823" y="58152"/>
                                </a:lnTo>
                                <a:lnTo>
                                  <a:pt x="5567227" y="78209"/>
                                </a:lnTo>
                                <a:lnTo>
                                  <a:pt x="5607017" y="100920"/>
                                </a:lnTo>
                                <a:lnTo>
                                  <a:pt x="5645075" y="126170"/>
                                </a:lnTo>
                                <a:lnTo>
                                  <a:pt x="5681287" y="153843"/>
                                </a:lnTo>
                                <a:lnTo>
                                  <a:pt x="5715537" y="183824"/>
                                </a:lnTo>
                                <a:lnTo>
                                  <a:pt x="5747710" y="215997"/>
                                </a:lnTo>
                                <a:lnTo>
                                  <a:pt x="5777691" y="250247"/>
                                </a:lnTo>
                                <a:lnTo>
                                  <a:pt x="5805364" y="286459"/>
                                </a:lnTo>
                                <a:lnTo>
                                  <a:pt x="5830614" y="324517"/>
                                </a:lnTo>
                                <a:lnTo>
                                  <a:pt x="5853325" y="364307"/>
                                </a:lnTo>
                                <a:lnTo>
                                  <a:pt x="5873382" y="405711"/>
                                </a:lnTo>
                                <a:lnTo>
                                  <a:pt x="5890670" y="448617"/>
                                </a:lnTo>
                                <a:lnTo>
                                  <a:pt x="5905074" y="492907"/>
                                </a:lnTo>
                                <a:lnTo>
                                  <a:pt x="5916477" y="538466"/>
                                </a:lnTo>
                                <a:lnTo>
                                  <a:pt x="5924765" y="585180"/>
                                </a:lnTo>
                                <a:lnTo>
                                  <a:pt x="5929823" y="632932"/>
                                </a:lnTo>
                                <a:lnTo>
                                  <a:pt x="5931535" y="681609"/>
                                </a:lnTo>
                                <a:lnTo>
                                  <a:pt x="5931535" y="3407791"/>
                                </a:lnTo>
                                <a:lnTo>
                                  <a:pt x="5929823" y="3456467"/>
                                </a:lnTo>
                                <a:lnTo>
                                  <a:pt x="5924765" y="3504220"/>
                                </a:lnTo>
                                <a:lnTo>
                                  <a:pt x="5916477" y="3550935"/>
                                </a:lnTo>
                                <a:lnTo>
                                  <a:pt x="5905074" y="3596495"/>
                                </a:lnTo>
                                <a:lnTo>
                                  <a:pt x="5890670" y="3640787"/>
                                </a:lnTo>
                                <a:lnTo>
                                  <a:pt x="5873382" y="3683694"/>
                                </a:lnTo>
                                <a:lnTo>
                                  <a:pt x="5853325" y="3725101"/>
                                </a:lnTo>
                                <a:lnTo>
                                  <a:pt x="5830614" y="3764892"/>
                                </a:lnTo>
                                <a:lnTo>
                                  <a:pt x="5805364" y="3802953"/>
                                </a:lnTo>
                                <a:lnTo>
                                  <a:pt x="5777691" y="3839167"/>
                                </a:lnTo>
                                <a:lnTo>
                                  <a:pt x="5747710" y="3873420"/>
                                </a:lnTo>
                                <a:lnTo>
                                  <a:pt x="5715537" y="3905596"/>
                                </a:lnTo>
                                <a:lnTo>
                                  <a:pt x="5681287" y="3935579"/>
                                </a:lnTo>
                                <a:lnTo>
                                  <a:pt x="5645075" y="3963254"/>
                                </a:lnTo>
                                <a:lnTo>
                                  <a:pt x="5607017" y="3988506"/>
                                </a:lnTo>
                                <a:lnTo>
                                  <a:pt x="5567227" y="4011219"/>
                                </a:lnTo>
                                <a:lnTo>
                                  <a:pt x="5525823" y="4031279"/>
                                </a:lnTo>
                                <a:lnTo>
                                  <a:pt x="5482917" y="4048569"/>
                                </a:lnTo>
                                <a:lnTo>
                                  <a:pt x="5438627" y="4062974"/>
                                </a:lnTo>
                                <a:lnTo>
                                  <a:pt x="5393068" y="4074379"/>
                                </a:lnTo>
                                <a:lnTo>
                                  <a:pt x="5346354" y="4082668"/>
                                </a:lnTo>
                                <a:lnTo>
                                  <a:pt x="5298602" y="4087726"/>
                                </a:lnTo>
                                <a:lnTo>
                                  <a:pt x="5249926" y="4089438"/>
                                </a:lnTo>
                                <a:lnTo>
                                  <a:pt x="681609" y="4089438"/>
                                </a:lnTo>
                                <a:lnTo>
                                  <a:pt x="632929" y="4087726"/>
                                </a:lnTo>
                                <a:lnTo>
                                  <a:pt x="585174" y="4082668"/>
                                </a:lnTo>
                                <a:lnTo>
                                  <a:pt x="538459" y="4074379"/>
                                </a:lnTo>
                                <a:lnTo>
                                  <a:pt x="492898" y="4062974"/>
                                </a:lnTo>
                                <a:lnTo>
                                  <a:pt x="448606" y="4048569"/>
                                </a:lnTo>
                                <a:lnTo>
                                  <a:pt x="405701" y="4031279"/>
                                </a:lnTo>
                                <a:lnTo>
                                  <a:pt x="364295" y="4011219"/>
                                </a:lnTo>
                                <a:lnTo>
                                  <a:pt x="324506" y="3988506"/>
                                </a:lnTo>
                                <a:lnTo>
                                  <a:pt x="286448" y="3963254"/>
                                </a:lnTo>
                                <a:lnTo>
                                  <a:pt x="250237" y="3935579"/>
                                </a:lnTo>
                                <a:lnTo>
                                  <a:pt x="215987" y="3905596"/>
                                </a:lnTo>
                                <a:lnTo>
                                  <a:pt x="183815" y="3873420"/>
                                </a:lnTo>
                                <a:lnTo>
                                  <a:pt x="153835" y="3839167"/>
                                </a:lnTo>
                                <a:lnTo>
                                  <a:pt x="126163" y="3802953"/>
                                </a:lnTo>
                                <a:lnTo>
                                  <a:pt x="100914" y="3764892"/>
                                </a:lnTo>
                                <a:lnTo>
                                  <a:pt x="78204" y="3725101"/>
                                </a:lnTo>
                                <a:lnTo>
                                  <a:pt x="58148" y="3683694"/>
                                </a:lnTo>
                                <a:lnTo>
                                  <a:pt x="40861" y="3640787"/>
                                </a:lnTo>
                                <a:lnTo>
                                  <a:pt x="26458" y="3596495"/>
                                </a:lnTo>
                                <a:lnTo>
                                  <a:pt x="15056" y="3550935"/>
                                </a:lnTo>
                                <a:lnTo>
                                  <a:pt x="6768" y="3504220"/>
                                </a:lnTo>
                                <a:lnTo>
                                  <a:pt x="1711" y="3456467"/>
                                </a:lnTo>
                                <a:lnTo>
                                  <a:pt x="0" y="3407791"/>
                                </a:lnTo>
                                <a:lnTo>
                                  <a:pt x="0" y="681609"/>
                                </a:lnTo>
                                <a:close/>
                              </a:path>
                            </a:pathLst>
                          </a:custGeom>
                          <a:ln w="60325">
                            <a:solidFill>
                              <a:srgbClr val="0A7940"/>
                            </a:solidFill>
                            <a:prstDash val="solid"/>
                          </a:ln>
                        </wps:spPr>
                        <wps:bodyPr wrap="square" lIns="0" tIns="0" rIns="0" bIns="0" rtlCol="0">
                          <a:noAutofit/>
                        </wps:bodyPr>
                      </wps:wsp>
                      <pic:pic xmlns:pic="http://schemas.openxmlformats.org/drawingml/2006/picture">
                        <pic:nvPicPr>
                          <pic:cNvPr id="34" name="Image 34" descr="Ein Bild, das Text, Schrift, Screenshot, Electric Blue (Farbe) enthält.  Automatisch generierte Beschreibung"/>
                          <pic:cNvPicPr/>
                        </pic:nvPicPr>
                        <pic:blipFill>
                          <a:blip r:embed="rId14" cstate="print"/>
                          <a:stretch>
                            <a:fillRect/>
                          </a:stretch>
                        </pic:blipFill>
                        <pic:spPr>
                          <a:xfrm>
                            <a:off x="3504882" y="72707"/>
                            <a:ext cx="837564" cy="516254"/>
                          </a:xfrm>
                          <a:prstGeom prst="rect">
                            <a:avLst/>
                          </a:prstGeom>
                        </pic:spPr>
                      </pic:pic>
                      <pic:pic xmlns:pic="http://schemas.openxmlformats.org/drawingml/2006/picture">
                        <pic:nvPicPr>
                          <pic:cNvPr id="35" name="Image 35" descr="Ein Bild, das Text, Schrift, Logo, Symbol enthält.  Automatisch generierte Beschreibung"/>
                          <pic:cNvPicPr/>
                        </pic:nvPicPr>
                        <pic:blipFill>
                          <a:blip r:embed="rId15" cstate="print"/>
                          <a:stretch>
                            <a:fillRect/>
                          </a:stretch>
                        </pic:blipFill>
                        <pic:spPr>
                          <a:xfrm>
                            <a:off x="3444557" y="784923"/>
                            <a:ext cx="1032294" cy="475531"/>
                          </a:xfrm>
                          <a:prstGeom prst="rect">
                            <a:avLst/>
                          </a:prstGeom>
                        </pic:spPr>
                      </pic:pic>
                      <pic:pic xmlns:pic="http://schemas.openxmlformats.org/drawingml/2006/picture">
                        <pic:nvPicPr>
                          <pic:cNvPr id="36" name="Image 36" descr="C:\Users\mkowa\Desktop\Obraz1.pngObraz1"/>
                          <pic:cNvPicPr/>
                        </pic:nvPicPr>
                        <pic:blipFill>
                          <a:blip r:embed="rId16"/>
                          <a:srcRect t="529" b="529"/>
                          <a:stretch>
                            <a:fillRect/>
                          </a:stretch>
                        </pic:blipFill>
                        <pic:spPr>
                          <a:xfrm>
                            <a:off x="3434397" y="1364551"/>
                            <a:ext cx="1668652" cy="363220"/>
                          </a:xfrm>
                          <a:prstGeom prst="rect">
                            <a:avLst/>
                          </a:prstGeom>
                        </pic:spPr>
                      </pic:pic>
                      <pic:pic xmlns:pic="http://schemas.openxmlformats.org/drawingml/2006/picture">
                        <pic:nvPicPr>
                          <pic:cNvPr id="37" name="Image 37" descr="Ein Bild, das Vogel, Mauerschwalbe enthält.  Automatisch generierte Beschreibung"/>
                          <pic:cNvPicPr/>
                        </pic:nvPicPr>
                        <pic:blipFill>
                          <a:blip r:embed="rId17" cstate="print"/>
                          <a:stretch>
                            <a:fillRect/>
                          </a:stretch>
                        </pic:blipFill>
                        <pic:spPr>
                          <a:xfrm>
                            <a:off x="3435032" y="1873821"/>
                            <a:ext cx="314923" cy="506729"/>
                          </a:xfrm>
                          <a:prstGeom prst="rect">
                            <a:avLst/>
                          </a:prstGeom>
                        </pic:spPr>
                      </pic:pic>
                      <pic:pic xmlns:pic="http://schemas.openxmlformats.org/drawingml/2006/picture">
                        <pic:nvPicPr>
                          <pic:cNvPr id="38" name="Image 38" descr="Ein Bild, das Clipart, Zeichnung, Cartoon, Darstellung enthält.  Automatisch generierte Beschreibung"/>
                          <pic:cNvPicPr/>
                        </pic:nvPicPr>
                        <pic:blipFill>
                          <a:blip r:embed="rId18" cstate="print"/>
                          <a:stretch>
                            <a:fillRect/>
                          </a:stretch>
                        </pic:blipFill>
                        <pic:spPr>
                          <a:xfrm>
                            <a:off x="3435032" y="2529776"/>
                            <a:ext cx="440054" cy="526288"/>
                          </a:xfrm>
                          <a:prstGeom prst="rect">
                            <a:avLst/>
                          </a:prstGeom>
                        </pic:spPr>
                      </pic:pic>
                      <pic:pic xmlns:pic="http://schemas.openxmlformats.org/drawingml/2006/picture">
                        <pic:nvPicPr>
                          <pic:cNvPr id="39" name="Image 39" descr="Ein Bild, das Text, Schrift, Grafiken, Clipart enthält.  Automatisch generierte Beschreibung"/>
                          <pic:cNvPicPr/>
                        </pic:nvPicPr>
                        <pic:blipFill>
                          <a:blip r:embed="rId19" cstate="print"/>
                          <a:stretch>
                            <a:fillRect/>
                          </a:stretch>
                        </pic:blipFill>
                        <pic:spPr>
                          <a:xfrm>
                            <a:off x="3408362" y="3216084"/>
                            <a:ext cx="1083310" cy="476884"/>
                          </a:xfrm>
                          <a:prstGeom prst="rect">
                            <a:avLst/>
                          </a:prstGeom>
                        </pic:spPr>
                      </pic:pic>
                      <wps:wsp>
                        <wps:cNvPr id="40" name="Textbox 40"/>
                        <wps:cNvSpPr txBox="1"/>
                        <wps:spPr>
                          <a:xfrm>
                            <a:off x="367017" y="303932"/>
                            <a:ext cx="2111375" cy="170815"/>
                          </a:xfrm>
                          <a:prstGeom prst="rect">
                            <a:avLst/>
                          </a:prstGeom>
                        </wps:spPr>
                        <wps:txbx>
                          <w:txbxContent>
                            <w:p w14:paraId="20180A42">
                              <w:pPr>
                                <w:spacing w:line="268" w:lineRule="exact"/>
                                <w:rPr>
                                  <w:b/>
                                  <w:sz w:val="24"/>
                                </w:rPr>
                              </w:pPr>
                              <w:r>
                                <w:rPr>
                                  <w:b/>
                                  <w:color w:val="0A7940"/>
                                  <w:sz w:val="24"/>
                                </w:rPr>
                                <w:t>Leibniz</w:t>
                              </w:r>
                              <w:r>
                                <w:rPr>
                                  <w:b/>
                                  <w:color w:val="0A7940"/>
                                  <w:spacing w:val="-5"/>
                                  <w:sz w:val="24"/>
                                </w:rPr>
                                <w:t xml:space="preserve"> </w:t>
                              </w:r>
                              <w:r>
                                <w:rPr>
                                  <w:b/>
                                  <w:color w:val="0A7940"/>
                                  <w:sz w:val="24"/>
                                </w:rPr>
                                <w:t>Universität</w:t>
                              </w:r>
                              <w:r>
                                <w:rPr>
                                  <w:b/>
                                  <w:color w:val="0A7940"/>
                                  <w:spacing w:val="-5"/>
                                  <w:sz w:val="24"/>
                                </w:rPr>
                                <w:t xml:space="preserve"> </w:t>
                              </w:r>
                              <w:r>
                                <w:rPr>
                                  <w:b/>
                                  <w:color w:val="0A7940"/>
                                  <w:spacing w:val="-2"/>
                                  <w:sz w:val="24"/>
                                </w:rPr>
                                <w:t>Hannover</w:t>
                              </w:r>
                            </w:p>
                          </w:txbxContent>
                        </wps:txbx>
                        <wps:bodyPr wrap="square" lIns="0" tIns="0" rIns="0" bIns="0" rtlCol="0">
                          <a:noAutofit/>
                        </wps:bodyPr>
                      </wps:wsp>
                      <wps:wsp>
                        <wps:cNvPr id="41" name="Textbox 41"/>
                        <wps:cNvSpPr txBox="1"/>
                        <wps:spPr>
                          <a:xfrm>
                            <a:off x="367017" y="921406"/>
                            <a:ext cx="1207135" cy="170815"/>
                          </a:xfrm>
                          <a:prstGeom prst="rect">
                            <a:avLst/>
                          </a:prstGeom>
                        </wps:spPr>
                        <wps:txbx>
                          <w:txbxContent>
                            <w:p w14:paraId="377D0C1A">
                              <w:pPr>
                                <w:spacing w:line="268" w:lineRule="exact"/>
                                <w:rPr>
                                  <w:b/>
                                  <w:sz w:val="24"/>
                                </w:rPr>
                              </w:pPr>
                              <w:r>
                                <w:rPr>
                                  <w:b/>
                                  <w:color w:val="0A7940"/>
                                  <w:sz w:val="24"/>
                                </w:rPr>
                                <w:t>Universität</w:t>
                              </w:r>
                              <w:r>
                                <w:rPr>
                                  <w:b/>
                                  <w:color w:val="0A7940"/>
                                  <w:spacing w:val="-8"/>
                                  <w:sz w:val="24"/>
                                </w:rPr>
                                <w:t xml:space="preserve"> </w:t>
                              </w:r>
                              <w:r>
                                <w:rPr>
                                  <w:b/>
                                  <w:color w:val="0A7940"/>
                                  <w:spacing w:val="-4"/>
                                  <w:sz w:val="24"/>
                                </w:rPr>
                                <w:t>Wien</w:t>
                              </w:r>
                            </w:p>
                          </w:txbxContent>
                        </wps:txbx>
                        <wps:bodyPr wrap="square" lIns="0" tIns="0" rIns="0" bIns="0" rtlCol="0">
                          <a:noAutofit/>
                        </wps:bodyPr>
                      </wps:wsp>
                      <wps:wsp>
                        <wps:cNvPr id="42" name="Textbox 42"/>
                        <wps:cNvSpPr txBox="1"/>
                        <wps:spPr>
                          <a:xfrm>
                            <a:off x="367017" y="1538626"/>
                            <a:ext cx="700405" cy="170815"/>
                          </a:xfrm>
                          <a:prstGeom prst="rect">
                            <a:avLst/>
                          </a:prstGeom>
                        </wps:spPr>
                        <wps:txbx>
                          <w:txbxContent>
                            <w:p w14:paraId="446087E1">
                              <w:pPr>
                                <w:spacing w:line="268" w:lineRule="exact"/>
                                <w:rPr>
                                  <w:b/>
                                  <w:sz w:val="24"/>
                                </w:rPr>
                              </w:pPr>
                              <w:r>
                                <w:rPr>
                                  <w:b/>
                                  <w:color w:val="0A7940"/>
                                  <w:spacing w:val="-2"/>
                                  <w:sz w:val="24"/>
                                </w:rPr>
                                <w:t>SamiEDU</w:t>
                              </w:r>
                            </w:p>
                          </w:txbxContent>
                        </wps:txbx>
                        <wps:bodyPr wrap="square" lIns="0" tIns="0" rIns="0" bIns="0" rtlCol="0">
                          <a:noAutofit/>
                        </wps:bodyPr>
                      </wps:wsp>
                      <wps:wsp>
                        <wps:cNvPr id="43" name="Textbox 43"/>
                        <wps:cNvSpPr txBox="1"/>
                        <wps:spPr>
                          <a:xfrm>
                            <a:off x="367017" y="2110126"/>
                            <a:ext cx="1499883" cy="224704"/>
                          </a:xfrm>
                          <a:prstGeom prst="rect">
                            <a:avLst/>
                          </a:prstGeom>
                        </wps:spPr>
                        <wps:txbx>
                          <w:txbxContent>
                            <w:p w14:paraId="127E5AA1">
                              <w:pPr>
                                <w:spacing w:line="268" w:lineRule="exact"/>
                                <w:rPr>
                                  <w:b/>
                                  <w:sz w:val="24"/>
                                </w:rPr>
                              </w:pPr>
                              <w:r>
                                <w:rPr>
                                  <w:b/>
                                  <w:color w:val="0A7940"/>
                                  <w:spacing w:val="-2"/>
                                  <w:sz w:val="24"/>
                                </w:rPr>
                                <w:t>PKZ Voca Train</w:t>
                              </w:r>
                            </w:p>
                          </w:txbxContent>
                        </wps:txbx>
                        <wps:bodyPr wrap="square" lIns="0" tIns="0" rIns="0" bIns="0" rtlCol="0">
                          <a:noAutofit/>
                        </wps:bodyPr>
                      </wps:wsp>
                      <wps:wsp>
                        <wps:cNvPr id="44" name="Textbox 44"/>
                        <wps:cNvSpPr txBox="1"/>
                        <wps:spPr>
                          <a:xfrm>
                            <a:off x="367017" y="2773066"/>
                            <a:ext cx="2097735" cy="225086"/>
                          </a:xfrm>
                          <a:prstGeom prst="rect">
                            <a:avLst/>
                          </a:prstGeom>
                        </wps:spPr>
                        <wps:txbx>
                          <w:txbxContent>
                            <w:p w14:paraId="62ADA4D9">
                              <w:pPr>
                                <w:spacing w:line="268" w:lineRule="exact"/>
                                <w:rPr>
                                  <w:b/>
                                  <w:sz w:val="24"/>
                                </w:rPr>
                              </w:pPr>
                              <w:r>
                                <w:rPr>
                                  <w:b/>
                                  <w:color w:val="0A7940"/>
                                  <w:sz w:val="24"/>
                                </w:rPr>
                                <w:t>Zespół</w:t>
                              </w:r>
                              <w:r>
                                <w:rPr>
                                  <w:b/>
                                  <w:color w:val="0A7940"/>
                                  <w:spacing w:val="-2"/>
                                  <w:sz w:val="24"/>
                                </w:rPr>
                                <w:t xml:space="preserve"> </w:t>
                              </w:r>
                              <w:r>
                                <w:rPr>
                                  <w:b/>
                                  <w:color w:val="0A7940"/>
                                  <w:sz w:val="24"/>
                                </w:rPr>
                                <w:t xml:space="preserve">Szkól </w:t>
                              </w:r>
                              <w:r>
                                <w:rPr>
                                  <w:b/>
                                  <w:color w:val="0A7940"/>
                                  <w:spacing w:val="-2"/>
                                  <w:sz w:val="24"/>
                                </w:rPr>
                                <w:t>Leśnych</w:t>
                              </w:r>
                            </w:p>
                          </w:txbxContent>
                        </wps:txbx>
                        <wps:bodyPr wrap="square" lIns="0" tIns="0" rIns="0" bIns="0" rtlCol="0">
                          <a:noAutofit/>
                        </wps:bodyPr>
                      </wps:wsp>
                      <wps:wsp>
                        <wps:cNvPr id="45" name="Textbox 45"/>
                        <wps:cNvSpPr txBox="1"/>
                        <wps:spPr>
                          <a:xfrm>
                            <a:off x="367017" y="3390667"/>
                            <a:ext cx="2570480" cy="170815"/>
                          </a:xfrm>
                          <a:prstGeom prst="rect">
                            <a:avLst/>
                          </a:prstGeom>
                        </wps:spPr>
                        <wps:txbx>
                          <w:txbxContent>
                            <w:p w14:paraId="430493DC">
                              <w:pPr>
                                <w:spacing w:line="268" w:lineRule="exact"/>
                                <w:rPr>
                                  <w:b/>
                                  <w:sz w:val="24"/>
                                </w:rPr>
                              </w:pPr>
                              <w:r>
                                <w:rPr>
                                  <w:b/>
                                  <w:color w:val="0A7940"/>
                                  <w:sz w:val="24"/>
                                </w:rPr>
                                <w:t>Studienseminar</w:t>
                              </w:r>
                              <w:r>
                                <w:rPr>
                                  <w:b/>
                                  <w:color w:val="0A7940"/>
                                  <w:spacing w:val="-5"/>
                                  <w:sz w:val="24"/>
                                </w:rPr>
                                <w:t xml:space="preserve"> </w:t>
                              </w:r>
                              <w:r>
                                <w:rPr>
                                  <w:b/>
                                  <w:color w:val="0A7940"/>
                                  <w:sz w:val="24"/>
                                </w:rPr>
                                <w:t>Braunschweig</w:t>
                              </w:r>
                              <w:r>
                                <w:rPr>
                                  <w:b/>
                                  <w:color w:val="0A7940"/>
                                  <w:spacing w:val="-7"/>
                                  <w:sz w:val="24"/>
                                </w:rPr>
                                <w:t xml:space="preserve"> </w:t>
                              </w:r>
                              <w:r>
                                <w:rPr>
                                  <w:b/>
                                  <w:color w:val="0A7940"/>
                                  <w:spacing w:val="-5"/>
                                  <w:sz w:val="24"/>
                                </w:rPr>
                                <w:t>LbS</w:t>
                              </w:r>
                            </w:p>
                          </w:txbxContent>
                        </wps:txbx>
                        <wps:bodyPr wrap="square" lIns="0" tIns="0" rIns="0" bIns="0" rtlCol="0">
                          <a:noAutofit/>
                        </wps:bodyPr>
                      </wps:wsp>
                    </wpg:wgp>
                  </a:graphicData>
                </a:graphic>
              </wp:anchor>
            </w:drawing>
          </mc:Choice>
          <mc:Fallback>
            <w:pict>
              <v:group id="Group 32" o:spid="_x0000_s1026" o:spt="203" style="position:absolute;left:0pt;margin-left:70.5pt;margin-top:14.85pt;height:322.05pt;width:467.05pt;mso-position-horizontal-relative:page;mso-wrap-distance-bottom:0pt;mso-wrap-distance-top:0pt;z-index:-251652096;mso-width-relative:page;mso-height-relative:page;" coordorigin="30162,30162" coordsize="5931535,4090035" o:gfxdata="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">
                <o:lock v:ext="edit" aspectratio="f"/>
                <v:shape id="Graphic 33" o:spid="_x0000_s1026" o:spt="100" style="position:absolute;left:30162;top:30162;height:4090035;width:5931535;" filled="f" stroked="t" coordsize="5931535,4090035" o:gfxdata="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R9tfLsAAADb&#10;AAAADwAAAAAAAAABACAAAAAiAAAAZHJzL2Rvd25yZXYueG1sUEsBAhQAFAAAAAgAh07iQDMvBZ47&#10;AAAAOQAAABAAAAAAAAAAAQAgAAAACgEAAGRycy9zaGFwZXhtbC54bWxQSwUGAAAAAAYABgBbAQAA&#10;tAMAAAAA&#10;" path="m0,681609l1711,632932,6768,585180,15056,538466,26458,492907,40861,448617,58148,405711,78204,364307,100914,324517,126163,286459,153835,250247,183815,215997,215987,183824,250237,153843,286448,126170,324506,100920,364295,78209,405701,58152,448606,40864,492898,26460,538459,15057,585174,6769,632929,1711,681609,0,5249926,0,5298602,1711,5346354,6769,5393068,15057,5438627,26460,5482917,40864,5525823,58152,5567227,78209,5607017,100920,5645075,126170,5681287,153843,5715537,183824,5747710,215997,5777691,250247,5805364,286459,5830614,324517,5853325,364307,5873382,405711,5890670,448617,5905074,492907,5916477,538466,5924765,585180,5929823,632932,5931535,681609,5931535,3407791,5929823,3456467,5924765,3504220,5916477,3550935,5905074,3596495,5890670,3640787,5873382,3683694,5853325,3725101,5830614,3764892,5805364,3802953,5777691,3839167,5747710,3873420,5715537,3905596,5681287,3935579,5645075,3963254,5607017,3988506,5567227,4011219,5525823,4031279,5482917,4048569,5438627,4062974,5393068,4074379,5346354,4082668,5298602,4087726,5249926,4089438,681609,4089438,632929,4087726,585174,4082668,538459,4074379,492898,4062974,448606,4048569,405701,4031279,364295,4011219,324506,3988506,286448,3963254,250237,3935579,215987,3905596,183815,3873420,153835,3839167,126163,3802953,100914,3764892,78204,3725101,58148,3683694,40861,3640787,26458,3596495,15056,3550935,6768,3504220,1711,3456467,0,3407791,0,681609xe">
                  <v:fill on="f" focussize="0,0"/>
                  <v:stroke weight="4.75pt" color="#0A7940" joinstyle="round"/>
                  <v:imagedata o:title=""/>
                  <o:lock v:ext="edit" aspectratio="f"/>
                  <v:textbox inset="0mm,0mm,0mm,0mm"/>
                </v:shape>
                <v:shape id="Image 34" o:spid="_x0000_s1026" o:spt="75" alt="Ein Bild, das Text, Schrift, Screenshot, Electric Blue (Farbe) enthält.  Automatisch generierte Beschreibung" type="#_x0000_t75" style="position:absolute;left:3504882;top:72707;height:516254;width:837564;" filled="f" o:preferrelative="t" stroked="f" coordsize="21600,21600" o:gfxdata="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Xsbo74A&#10;AADbAAAADwAAAAAAAAABACAAAAAiAAAAZHJzL2Rvd25yZXYueG1sUEsBAhQAFAAAAAgAh07iQDMv&#10;BZ47AAAAOQAAABAAAAAAAAAAAQAgAAAADQEAAGRycy9zaGFwZXhtbC54bWxQSwUGAAAAAAYABgBb&#10;AQAAtwMAAAAA&#10;">
                  <v:fill on="f" focussize="0,0"/>
                  <v:stroke on="f"/>
                  <v:imagedata r:id="rId14" o:title=""/>
                  <o:lock v:ext="edit" aspectratio="f"/>
                </v:shape>
                <v:shape id="Image 35" o:spid="_x0000_s1026" o:spt="75" alt="Ein Bild, das Text, Schrift, Logo, Symbol enthält.  Automatisch generierte Beschreibung" type="#_x0000_t75" style="position:absolute;left:3444557;top:784923;height:475531;width:1032294;" filled="f" o:preferrelative="t" stroked="f" coordsize="21600,21600" o:gfxdata="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jv6Br4A&#10;AADbAAAADwAAAAAAAAABACAAAAAiAAAAZHJzL2Rvd25yZXYueG1sUEsBAhQAFAAAAAgAh07iQDMv&#10;BZ47AAAAOQAAABAAAAAAAAAAAQAgAAAADQEAAGRycy9zaGFwZXhtbC54bWxQSwUGAAAAAAYABgBb&#10;AQAAtwMAAAAA&#10;">
                  <v:fill on="f" focussize="0,0"/>
                  <v:stroke on="f"/>
                  <v:imagedata r:id="rId15" o:title=""/>
                  <o:lock v:ext="edit" aspectratio="f"/>
                </v:shape>
                <v:shape id="Image 36" o:spid="_x0000_s1026" o:spt="75" alt="C:\Users\mkowa\Desktop\Obraz1.pngObraz1" type="#_x0000_t75" style="position:absolute;left:3434397;top:1364551;height:363220;width:1668652;" filled="f" o:preferrelative="t" stroked="f" coordsize="21600,21600" o:gfxdata="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oaDTr4A&#10;AADbAAAADwAAAAAAAAABACAAAAAiAAAAZHJzL2Rvd25yZXYueG1sUEsBAhQAFAAAAAgAh07iQDMv&#10;BZ47AAAAOQAAABAAAAAAAAAAAQAgAAAADQEAAGRycy9zaGFwZXhtbC54bWxQSwUGAAAAAAYABgBb&#10;AQAAtwMAAAAA&#10;">
                  <v:fill on="f" focussize="0,0"/>
                  <v:stroke on="f"/>
                  <v:imagedata r:id="rId16" croptop="347f" cropbottom="347f" o:title=""/>
                  <o:lock v:ext="edit" aspectratio="f"/>
                </v:shape>
                <v:shape id="Image 37" o:spid="_x0000_s1026" o:spt="75" alt="Ein Bild, das Vogel, Mauerschwalbe enthält.  Automatisch generierte Beschreibung" type="#_x0000_t75" style="position:absolute;left:3435032;top:1873821;height:506729;width:314923;" filled="f" o:preferrelative="t" stroked="f" coordsize="21600,21600" o:gfxdata="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RNtPvQAA&#10;ANsAAAAPAAAAAAAAAAEAIAAAACIAAABkcnMvZG93bnJldi54bWxQSwECFAAUAAAACACHTuJAMy8F&#10;njsAAAA5AAAAEAAAAAAAAAABACAAAAAMAQAAZHJzL3NoYXBleG1sLnhtbFBLBQYAAAAABgAGAFsB&#10;AAC2AwAAAAA=&#10;">
                  <v:fill on="f" focussize="0,0"/>
                  <v:stroke on="f"/>
                  <v:imagedata r:id="rId17" o:title=""/>
                  <o:lock v:ext="edit" aspectratio="f"/>
                </v:shape>
                <v:shape id="Image 38" o:spid="_x0000_s1026" o:spt="75" alt="Ein Bild, das Clipart, Zeichnung, Cartoon, Darstellung enthält.  Automatisch generierte Beschreibung" type="#_x0000_t75" style="position:absolute;left:3435032;top:2529776;height:526288;width:440054;" filled="f" o:preferrelative="t" stroked="f" coordsize="21600,21600" o:gfxdata="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8Hx0W8AAAA&#10;2wAAAA8AAAAAAAAAAQAgAAAAIgAAAGRycy9kb3ducmV2LnhtbFBLAQIUABQAAAAIAIdO4kAzLwWe&#10;OwAAADkAAAAQAAAAAAAAAAEAIAAAAAsBAABkcnMvc2hhcGV4bWwueG1sUEsFBgAAAAAGAAYAWwEA&#10;ALUDAAAAAA==&#10;">
                  <v:fill on="f" focussize="0,0"/>
                  <v:stroke on="f"/>
                  <v:imagedata r:id="rId18" o:title=""/>
                  <o:lock v:ext="edit" aspectratio="f"/>
                </v:shape>
                <v:shape id="Image 39" o:spid="_x0000_s1026" o:spt="75" alt="Ein Bild, das Text, Schrift, Grafiken, Clipart enthält.  Automatisch generierte Beschreibung" type="#_x0000_t75" style="position:absolute;left:3408362;top:3216084;height:476884;width:1083310;" filled="f" o:preferrelative="t" stroked="f" coordsize="21600,21600" o:gfxdata="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XLcz74A&#10;AADbAAAADwAAAAAAAAABACAAAAAiAAAAZHJzL2Rvd25yZXYueG1sUEsBAhQAFAAAAAgAh07iQDMv&#10;BZ47AAAAOQAAABAAAAAAAAAAAQAgAAAADQEAAGRycy9zaGFwZXhtbC54bWxQSwUGAAAAAAYABgBb&#10;AQAAtwMAAAAA&#10;">
                  <v:fill on="f" focussize="0,0"/>
                  <v:stroke on="f"/>
                  <v:imagedata r:id="rId19" o:title=""/>
                  <o:lock v:ext="edit" aspectratio="f"/>
                </v:shape>
                <v:shape id="Textbox 40" o:spid="_x0000_s1026" o:spt="202" type="#_x0000_t202" style="position:absolute;left:367017;top:303932;height:170815;width:2111375;" filled="f" stroked="f" coordsize="21600,21600" o:gfxdata="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Zud6l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20180A42">
                        <w:pPr>
                          <w:spacing w:line="268" w:lineRule="exact"/>
                          <w:rPr>
                            <w:b/>
                            <w:sz w:val="24"/>
                          </w:rPr>
                        </w:pPr>
                        <w:r>
                          <w:rPr>
                            <w:b/>
                            <w:color w:val="0A7940"/>
                            <w:sz w:val="24"/>
                          </w:rPr>
                          <w:t>Leibniz</w:t>
                        </w:r>
                        <w:r>
                          <w:rPr>
                            <w:b/>
                            <w:color w:val="0A7940"/>
                            <w:spacing w:val="-5"/>
                            <w:sz w:val="24"/>
                          </w:rPr>
                          <w:t xml:space="preserve"> </w:t>
                        </w:r>
                        <w:r>
                          <w:rPr>
                            <w:b/>
                            <w:color w:val="0A7940"/>
                            <w:sz w:val="24"/>
                          </w:rPr>
                          <w:t>Universität</w:t>
                        </w:r>
                        <w:r>
                          <w:rPr>
                            <w:b/>
                            <w:color w:val="0A7940"/>
                            <w:spacing w:val="-5"/>
                            <w:sz w:val="24"/>
                          </w:rPr>
                          <w:t xml:space="preserve"> </w:t>
                        </w:r>
                        <w:r>
                          <w:rPr>
                            <w:b/>
                            <w:color w:val="0A7940"/>
                            <w:spacing w:val="-2"/>
                            <w:sz w:val="24"/>
                          </w:rPr>
                          <w:t>Hannover</w:t>
                        </w:r>
                      </w:p>
                    </w:txbxContent>
                  </v:textbox>
                </v:shape>
                <v:shape id="Textbox 41" o:spid="_x0000_s1026" o:spt="202" type="#_x0000_t202" style="position:absolute;left:367017;top:921406;height:170815;width:1207135;" filled="f" stroked="f" coordsize="21600,21600" o:gfxdata="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29Xs+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377D0C1A">
                        <w:pPr>
                          <w:spacing w:line="268" w:lineRule="exact"/>
                          <w:rPr>
                            <w:b/>
                            <w:sz w:val="24"/>
                          </w:rPr>
                        </w:pPr>
                        <w:r>
                          <w:rPr>
                            <w:b/>
                            <w:color w:val="0A7940"/>
                            <w:sz w:val="24"/>
                          </w:rPr>
                          <w:t>Universität</w:t>
                        </w:r>
                        <w:r>
                          <w:rPr>
                            <w:b/>
                            <w:color w:val="0A7940"/>
                            <w:spacing w:val="-8"/>
                            <w:sz w:val="24"/>
                          </w:rPr>
                          <w:t xml:space="preserve"> </w:t>
                        </w:r>
                        <w:r>
                          <w:rPr>
                            <w:b/>
                            <w:color w:val="0A7940"/>
                            <w:spacing w:val="-4"/>
                            <w:sz w:val="24"/>
                          </w:rPr>
                          <w:t>Wien</w:t>
                        </w:r>
                      </w:p>
                    </w:txbxContent>
                  </v:textbox>
                </v:shape>
                <v:shape id="Textbox 42" o:spid="_x0000_s1026" o:spt="202" type="#_x0000_t202" style="position:absolute;left:367017;top:1538626;height:170815;width:700405;" filled="f" stroked="f" coordsize="21600,21600" o:gfxdata="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iflSb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46087E1">
                        <w:pPr>
                          <w:spacing w:line="268" w:lineRule="exact"/>
                          <w:rPr>
                            <w:b/>
                            <w:sz w:val="24"/>
                          </w:rPr>
                        </w:pPr>
                        <w:r>
                          <w:rPr>
                            <w:b/>
                            <w:color w:val="0A7940"/>
                            <w:spacing w:val="-2"/>
                            <w:sz w:val="24"/>
                          </w:rPr>
                          <w:t>SamiEDU</w:t>
                        </w:r>
                      </w:p>
                    </w:txbxContent>
                  </v:textbox>
                </v:shape>
                <v:shape id="Textbox 43" o:spid="_x0000_s1026" o:spt="202" type="#_x0000_t202" style="position:absolute;left:367017;top:2110126;height:224704;width:1499883;" filled="f" stroked="f" coordsize="21600,21600" o:gfxdata="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WtA0r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127E5AA1">
                        <w:pPr>
                          <w:spacing w:line="268" w:lineRule="exact"/>
                          <w:rPr>
                            <w:b/>
                            <w:sz w:val="24"/>
                          </w:rPr>
                        </w:pPr>
                        <w:r>
                          <w:rPr>
                            <w:b/>
                            <w:color w:val="0A7940"/>
                            <w:spacing w:val="-2"/>
                            <w:sz w:val="24"/>
                          </w:rPr>
                          <w:t>PKZ Voca Train</w:t>
                        </w:r>
                      </w:p>
                    </w:txbxContent>
                  </v:textbox>
                </v:shape>
                <v:shape id="Textbox 44" o:spid="_x0000_s1026" o:spt="202" type="#_x0000_t202" style="position:absolute;left:367017;top:2773066;height:225086;width:2097735;" filled="f" stroked="f" coordsize="21600,21600" o:gfxdata="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oLYpr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62ADA4D9">
                        <w:pPr>
                          <w:spacing w:line="268" w:lineRule="exact"/>
                          <w:rPr>
                            <w:b/>
                            <w:sz w:val="24"/>
                          </w:rPr>
                        </w:pPr>
                        <w:r>
                          <w:rPr>
                            <w:b/>
                            <w:color w:val="0A7940"/>
                            <w:sz w:val="24"/>
                          </w:rPr>
                          <w:t>Zespół</w:t>
                        </w:r>
                        <w:r>
                          <w:rPr>
                            <w:b/>
                            <w:color w:val="0A7940"/>
                            <w:spacing w:val="-2"/>
                            <w:sz w:val="24"/>
                          </w:rPr>
                          <w:t xml:space="preserve"> </w:t>
                        </w:r>
                        <w:r>
                          <w:rPr>
                            <w:b/>
                            <w:color w:val="0A7940"/>
                            <w:sz w:val="24"/>
                          </w:rPr>
                          <w:t xml:space="preserve">Szkól </w:t>
                        </w:r>
                        <w:r>
                          <w:rPr>
                            <w:b/>
                            <w:color w:val="0A7940"/>
                            <w:spacing w:val="-2"/>
                            <w:sz w:val="24"/>
                          </w:rPr>
                          <w:t>Leśnych</w:t>
                        </w:r>
                      </w:p>
                    </w:txbxContent>
                  </v:textbox>
                </v:shape>
                <v:shape id="Textbox 45" o:spid="_x0000_s1026" o:spt="202" type="#_x0000_t202" style="position:absolute;left:367017;top:3390667;height:170815;width:2570480;" filled="f" stroked="f" coordsize="21600,21600" o:gfxdata="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c59Pb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430493DC">
                        <w:pPr>
                          <w:spacing w:line="268" w:lineRule="exact"/>
                          <w:rPr>
                            <w:b/>
                            <w:sz w:val="24"/>
                          </w:rPr>
                        </w:pPr>
                        <w:r>
                          <w:rPr>
                            <w:b/>
                            <w:color w:val="0A7940"/>
                            <w:sz w:val="24"/>
                          </w:rPr>
                          <w:t>Studienseminar</w:t>
                        </w:r>
                        <w:r>
                          <w:rPr>
                            <w:b/>
                            <w:color w:val="0A7940"/>
                            <w:spacing w:val="-5"/>
                            <w:sz w:val="24"/>
                          </w:rPr>
                          <w:t xml:space="preserve"> </w:t>
                        </w:r>
                        <w:r>
                          <w:rPr>
                            <w:b/>
                            <w:color w:val="0A7940"/>
                            <w:sz w:val="24"/>
                          </w:rPr>
                          <w:t>Braunschweig</w:t>
                        </w:r>
                        <w:r>
                          <w:rPr>
                            <w:b/>
                            <w:color w:val="0A7940"/>
                            <w:spacing w:val="-7"/>
                            <w:sz w:val="24"/>
                          </w:rPr>
                          <w:t xml:space="preserve"> </w:t>
                        </w:r>
                        <w:r>
                          <w:rPr>
                            <w:b/>
                            <w:color w:val="0A7940"/>
                            <w:spacing w:val="-5"/>
                            <w:sz w:val="24"/>
                          </w:rPr>
                          <w:t>LbS</w:t>
                        </w:r>
                      </w:p>
                    </w:txbxContent>
                  </v:textbox>
                </v:shape>
                <w10:wrap type="topAndBottom"/>
              </v:group>
            </w:pict>
          </mc:Fallback>
        </mc:AlternateContent>
      </w:r>
    </w:p>
    <w:p w14:paraId="1755B58D">
      <w:pPr>
        <w:rPr>
          <w:rFonts w:hint="default" w:ascii="Liberation Sans" w:hAnsi="Liberation Sans" w:cs="Liberation Sans"/>
          <w:sz w:val="20"/>
        </w:rPr>
        <w:sectPr>
          <w:headerReference r:id="rId7" w:type="default"/>
          <w:footerReference r:id="rId8" w:type="default"/>
          <w:pgSz w:w="11910" w:h="16840"/>
          <w:pgMar w:top="1380" w:right="740" w:bottom="1560" w:left="1060" w:header="77" w:footer="1363" w:gutter="0"/>
          <w:pgNumType w:start="2"/>
          <w:cols w:space="708" w:num="1"/>
        </w:sectPr>
      </w:pPr>
    </w:p>
    <w:p w14:paraId="3956A260">
      <w:pPr>
        <w:rPr>
          <w:rFonts w:hint="default" w:ascii="Liberation Sans" w:hAnsi="Liberation Sans" w:cs="Liberation Sans"/>
          <w:sz w:val="44"/>
        </w:rPr>
      </w:pPr>
      <w:r>
        <w:rPr>
          <w:rFonts w:hint="default" w:ascii="Liberation Sans" w:hAnsi="Liberation Sans" w:cs="Liberation Sans"/>
          <w:color w:val="0A7940"/>
          <w:spacing w:val="-2"/>
          <w:sz w:val="44"/>
        </w:rPr>
        <w:t>Impressum</w:t>
      </w:r>
    </w:p>
    <w:p w14:paraId="74FD7771">
      <w:pPr>
        <w:pStyle w:val="4"/>
        <w:rPr>
          <w:rFonts w:hint="default" w:ascii="Liberation Sans" w:hAnsi="Liberation Sans" w:cs="Liberation Sans"/>
          <w:color w:val="auto"/>
        </w:rPr>
      </w:pPr>
      <w:r>
        <w:rPr>
          <w:rFonts w:hint="default" w:ascii="Liberation Sans" w:hAnsi="Liberation Sans" w:cs="Liberation Sans"/>
          <w:color w:val="auto"/>
        </w:rPr>
        <w:t>Autor:</w:t>
      </w:r>
      <w:r>
        <w:rPr>
          <w:rFonts w:hint="default" w:ascii="Liberation Sans" w:hAnsi="Liberation Sans" w:cs="Liberation Sans"/>
          <w:color w:val="auto"/>
          <w:spacing w:val="-12"/>
        </w:rPr>
        <w:t xml:space="preserve"> </w:t>
      </w:r>
      <w:r>
        <w:rPr>
          <w:rFonts w:hint="default" w:ascii="Liberation Sans" w:hAnsi="Liberation Sans" w:cs="Liberation Sans"/>
          <w:color w:val="auto"/>
        </w:rPr>
        <w:t xml:space="preserve">Konsorcjum Projektu EcoGreen </w:t>
      </w:r>
    </w:p>
    <w:p w14:paraId="4BA00BA0">
      <w:pPr>
        <w:pStyle w:val="4"/>
        <w:rPr>
          <w:rFonts w:hint="default" w:ascii="Liberation Sans" w:hAnsi="Liberation Sans" w:cs="Liberation Sans"/>
          <w:color w:val="auto"/>
        </w:rPr>
      </w:pPr>
      <w:r>
        <w:rPr>
          <w:rFonts w:hint="default" w:ascii="Liberation Sans" w:hAnsi="Liberation Sans" w:cs="Liberation Sans"/>
          <w:color w:val="auto"/>
        </w:rPr>
        <w:t>Tytuł projektu: EcoGreen</w:t>
      </w:r>
    </w:p>
    <w:p w14:paraId="55EACF4B">
      <w:pPr>
        <w:pStyle w:val="4"/>
        <w:rPr>
          <w:rFonts w:hint="default" w:ascii="Liberation Sans" w:hAnsi="Liberation Sans" w:cs="Liberation Sans"/>
          <w:color w:val="auto"/>
        </w:rPr>
      </w:pPr>
      <w:r>
        <w:rPr>
          <w:rFonts w:hint="default" w:ascii="Liberation Sans" w:hAnsi="Liberation Sans" w:cs="Liberation Sans"/>
          <w:color w:val="auto"/>
          <w:spacing w:val="-2"/>
        </w:rPr>
        <w:t>Numer projektu:</w:t>
      </w:r>
      <w:r>
        <w:rPr>
          <w:rFonts w:hint="default" w:ascii="Liberation Sans" w:hAnsi="Liberation Sans" w:cs="Liberation Sans"/>
          <w:color w:val="auto"/>
          <w:spacing w:val="51"/>
        </w:rPr>
        <w:t xml:space="preserve"> </w:t>
      </w:r>
      <w:r>
        <w:rPr>
          <w:rFonts w:hint="default" w:ascii="Liberation Sans" w:hAnsi="Liberation Sans" w:cs="Liberation Sans"/>
          <w:color w:val="auto"/>
          <w:spacing w:val="-2"/>
        </w:rPr>
        <w:t>2021-1-DE02-KA220-VET-000025374</w:t>
      </w:r>
    </w:p>
    <w:p w14:paraId="2C1F45BE">
      <w:pPr>
        <w:pStyle w:val="4"/>
        <w:rPr>
          <w:rFonts w:hint="default" w:ascii="Liberation Sans" w:hAnsi="Liberation Sans" w:cs="Liberation Sans"/>
          <w:color w:val="auto"/>
        </w:rPr>
      </w:pPr>
      <w:r>
        <w:rPr>
          <w:rFonts w:hint="default" w:ascii="Liberation Sans" w:hAnsi="Liberation Sans" w:cs="Liberation Sans"/>
          <w:color w:val="auto"/>
        </w:rPr>
        <w:t>Promotor projektu: Institut</w:t>
      </w:r>
      <w:r>
        <w:rPr>
          <w:rFonts w:hint="default" w:ascii="Liberation Sans" w:hAnsi="Liberation Sans" w:cs="Liberation Sans"/>
          <w:color w:val="auto"/>
          <w:spacing w:val="-5"/>
        </w:rPr>
        <w:t xml:space="preserve"> </w:t>
      </w:r>
      <w:r>
        <w:rPr>
          <w:rFonts w:hint="default" w:ascii="Liberation Sans" w:hAnsi="Liberation Sans" w:cs="Liberation Sans"/>
          <w:color w:val="auto"/>
        </w:rPr>
        <w:t>für</w:t>
      </w:r>
      <w:r>
        <w:rPr>
          <w:rFonts w:hint="default" w:ascii="Liberation Sans" w:hAnsi="Liberation Sans" w:cs="Liberation Sans"/>
          <w:color w:val="auto"/>
          <w:spacing w:val="-3"/>
        </w:rPr>
        <w:t xml:space="preserve"> </w:t>
      </w:r>
      <w:r>
        <w:rPr>
          <w:rFonts w:hint="default" w:ascii="Liberation Sans" w:hAnsi="Liberation Sans" w:cs="Liberation Sans"/>
          <w:color w:val="auto"/>
        </w:rPr>
        <w:t>Didaktik</w:t>
      </w:r>
      <w:r>
        <w:rPr>
          <w:rFonts w:hint="default" w:ascii="Liberation Sans" w:hAnsi="Liberation Sans" w:cs="Liberation Sans"/>
          <w:color w:val="auto"/>
          <w:spacing w:val="-5"/>
        </w:rPr>
        <w:t xml:space="preserve"> </w:t>
      </w:r>
      <w:r>
        <w:rPr>
          <w:rFonts w:hint="default" w:ascii="Liberation Sans" w:hAnsi="Liberation Sans" w:cs="Liberation Sans"/>
          <w:color w:val="auto"/>
        </w:rPr>
        <w:t>der</w:t>
      </w:r>
      <w:r>
        <w:rPr>
          <w:rFonts w:hint="default" w:ascii="Liberation Sans" w:hAnsi="Liberation Sans" w:cs="Liberation Sans"/>
          <w:color w:val="auto"/>
          <w:spacing w:val="-6"/>
        </w:rPr>
        <w:t xml:space="preserve"> </w:t>
      </w:r>
      <w:r>
        <w:rPr>
          <w:rFonts w:hint="default" w:ascii="Liberation Sans" w:hAnsi="Liberation Sans" w:cs="Liberation Sans"/>
          <w:color w:val="auto"/>
        </w:rPr>
        <w:t>Demokratie</w:t>
      </w:r>
      <w:r>
        <w:rPr>
          <w:rFonts w:hint="default" w:ascii="Liberation Sans" w:hAnsi="Liberation Sans" w:cs="Liberation Sans"/>
          <w:color w:val="auto"/>
          <w:spacing w:val="-3"/>
        </w:rPr>
        <w:t xml:space="preserve"> </w:t>
      </w:r>
      <w:r>
        <w:rPr>
          <w:rFonts w:hint="default" w:ascii="Liberation Sans" w:hAnsi="Liberation Sans" w:cs="Liberation Sans"/>
          <w:color w:val="auto"/>
        </w:rPr>
        <w:t>/</w:t>
      </w:r>
      <w:r>
        <w:rPr>
          <w:rFonts w:hint="default" w:ascii="Liberation Sans" w:hAnsi="Liberation Sans" w:cs="Liberation Sans"/>
          <w:color w:val="auto"/>
          <w:spacing w:val="-5"/>
        </w:rPr>
        <w:t xml:space="preserve"> </w:t>
      </w:r>
      <w:r>
        <w:rPr>
          <w:rFonts w:hint="default" w:ascii="Liberation Sans" w:hAnsi="Liberation Sans" w:cs="Liberation Sans"/>
          <w:color w:val="auto"/>
        </w:rPr>
        <w:t>Leibniz</w:t>
      </w:r>
      <w:r>
        <w:rPr>
          <w:rFonts w:hint="default" w:ascii="Liberation Sans" w:hAnsi="Liberation Sans" w:cs="Liberation Sans"/>
          <w:color w:val="auto"/>
          <w:spacing w:val="-6"/>
        </w:rPr>
        <w:t xml:space="preserve"> </w:t>
      </w:r>
      <w:r>
        <w:rPr>
          <w:rFonts w:hint="default" w:ascii="Liberation Sans" w:hAnsi="Liberation Sans" w:cs="Liberation Sans"/>
          <w:color w:val="auto"/>
        </w:rPr>
        <w:t>Universität</w:t>
      </w:r>
      <w:r>
        <w:rPr>
          <w:rFonts w:hint="default" w:ascii="Liberation Sans" w:hAnsi="Liberation Sans" w:cs="Liberation Sans"/>
          <w:color w:val="auto"/>
          <w:spacing w:val="-3"/>
        </w:rPr>
        <w:t xml:space="preserve"> </w:t>
      </w:r>
      <w:r>
        <w:rPr>
          <w:rFonts w:hint="default" w:ascii="Liberation Sans" w:hAnsi="Liberation Sans" w:cs="Liberation Sans"/>
          <w:color w:val="auto"/>
        </w:rPr>
        <w:t>Hannover</w:t>
      </w:r>
    </w:p>
    <w:p w14:paraId="46C3472A">
      <w:pPr>
        <w:pStyle w:val="4"/>
        <w:rPr>
          <w:rFonts w:hint="default" w:ascii="Liberation Sans" w:hAnsi="Liberation Sans" w:cs="Liberation Sans"/>
          <w:color w:val="auto"/>
        </w:rPr>
      </w:pPr>
      <w:r>
        <w:rPr>
          <w:rFonts w:hint="default" w:ascii="Liberation Sans" w:hAnsi="Liberation Sans" w:cs="Liberation Sans"/>
          <w:color w:val="auto"/>
        </w:rPr>
        <w:t>Strona www:</w:t>
      </w:r>
      <w:r>
        <w:rPr>
          <w:rFonts w:hint="default" w:ascii="Liberation Sans" w:hAnsi="Liberation Sans" w:cs="Liberation Sans"/>
          <w:color w:val="auto"/>
          <w:spacing w:val="-3"/>
        </w:rPr>
        <w:t xml:space="preserve"> </w:t>
      </w:r>
      <w:r>
        <w:rPr>
          <w:rFonts w:hint="default" w:ascii="Liberation Sans" w:hAnsi="Liberation Sans" w:cs="Liberation Sans"/>
          <w:color w:val="auto"/>
        </w:rPr>
        <w:t xml:space="preserve">ecogeenproject.net </w:t>
      </w:r>
    </w:p>
    <w:p w14:paraId="4C8DF87D">
      <w:pPr>
        <w:pStyle w:val="13"/>
        <w:rPr>
          <w:rFonts w:hint="default" w:ascii="Liberation Sans" w:hAnsi="Liberation Sans" w:cs="Liberation Sans"/>
          <w:sz w:val="20"/>
        </w:rPr>
      </w:pPr>
    </w:p>
    <w:p w14:paraId="7D82B244">
      <w:pPr>
        <w:pStyle w:val="13"/>
        <w:rPr>
          <w:rFonts w:hint="default" w:ascii="Liberation Sans" w:hAnsi="Liberation Sans" w:cs="Liberation Sans"/>
          <w:sz w:val="20"/>
        </w:rPr>
      </w:pPr>
    </w:p>
    <w:p w14:paraId="1A622993">
      <w:pPr>
        <w:pStyle w:val="13"/>
        <w:rPr>
          <w:rFonts w:hint="default" w:ascii="Liberation Sans" w:hAnsi="Liberation Sans" w:cs="Liberation Sans"/>
          <w:sz w:val="20"/>
        </w:rPr>
      </w:pPr>
    </w:p>
    <w:p w14:paraId="42E1B7B5">
      <w:pPr>
        <w:pStyle w:val="13"/>
        <w:spacing w:before="22"/>
        <w:rPr>
          <w:rFonts w:hint="default" w:ascii="Liberation Sans" w:hAnsi="Liberation Sans" w:cs="Liberation Sans"/>
          <w:sz w:val="20"/>
        </w:rPr>
      </w:pPr>
    </w:p>
    <w:p w14:paraId="68516348">
      <w:pPr>
        <w:pStyle w:val="13"/>
        <w:spacing w:before="65"/>
        <w:rPr>
          <w:rFonts w:hint="default" w:ascii="Liberation Sans" w:hAnsi="Liberation Sans" w:cs="Liberation Sans"/>
          <w:sz w:val="20"/>
        </w:rPr>
      </w:pPr>
      <w:r>
        <w:rPr>
          <w:rFonts w:hint="default" w:ascii="Liberation Sans" w:hAnsi="Liberation Sans" w:cs="Liberation Sans"/>
        </w:rPr>
        <w:drawing>
          <wp:anchor distT="0" distB="0" distL="0" distR="0" simplePos="0" relativeHeight="251665408" behindDoc="1" locked="0" layoutInCell="1" allowOverlap="1">
            <wp:simplePos x="0" y="0"/>
            <wp:positionH relativeFrom="page">
              <wp:posOffset>904240</wp:posOffset>
            </wp:positionH>
            <wp:positionV relativeFrom="paragraph">
              <wp:posOffset>22860</wp:posOffset>
            </wp:positionV>
            <wp:extent cx="3013710" cy="668655"/>
            <wp:effectExtent l="0" t="0" r="3810" b="1905"/>
            <wp:wrapTopAndBottom/>
            <wp:docPr id="46" name="Image 46" descr="Ein Bild, das Text, Schrift, Electric Blue (Farbe), Logo enthält.  Automatisch generierte Beschreibung"/>
            <wp:cNvGraphicFramePr/>
            <a:graphic xmlns:a="http://schemas.openxmlformats.org/drawingml/2006/main">
              <a:graphicData uri="http://schemas.openxmlformats.org/drawingml/2006/picture">
                <pic:pic xmlns:pic="http://schemas.openxmlformats.org/drawingml/2006/picture">
                  <pic:nvPicPr>
                    <pic:cNvPr id="46" name="Image 46" descr="Ein Bild, das Text, Schrift, Electric Blue (Farbe), Logo enthält.  Automatisch generierte Beschreibung"/>
                    <pic:cNvPicPr/>
                  </pic:nvPicPr>
                  <pic:blipFill>
                    <a:blip r:embed="rId20" cstate="print"/>
                    <a:stretch>
                      <a:fillRect/>
                    </a:stretch>
                  </pic:blipFill>
                  <pic:spPr>
                    <a:xfrm>
                      <a:off x="0" y="0"/>
                      <a:ext cx="3013944" cy="668654"/>
                    </a:xfrm>
                    <a:prstGeom prst="rect">
                      <a:avLst/>
                    </a:prstGeom>
                  </pic:spPr>
                </pic:pic>
              </a:graphicData>
            </a:graphic>
          </wp:anchor>
        </w:drawing>
      </w:r>
    </w:p>
    <w:p w14:paraId="54BBC379">
      <w:pPr>
        <w:pStyle w:val="13"/>
        <w:spacing w:before="81"/>
        <w:rPr>
          <w:rFonts w:hint="default" w:ascii="Liberation Sans" w:hAnsi="Liberation Sans"/>
          <w:sz w:val="24"/>
          <w:szCs w:val="24"/>
        </w:rPr>
      </w:pPr>
      <w:r>
        <w:rPr>
          <w:rFonts w:hint="default" w:ascii="Liberation Sans" w:hAnsi="Liberation Sans"/>
          <w:sz w:val="24"/>
          <w:szCs w:val="24"/>
        </w:rPr>
        <w:t>Sfinansowane ze środków UE. Wyrażone poglądy i opinie są jedynie opiniami autora lub autorów i niekoniecznie odzwierciedlają poglądy i opinie Unii Europejskiej lub Europejskiej Agencji Wykonawczej ds. Edukacji i Kultury (EACEA). Unia Europejska ani EACEA nie ponoszą za nie odpowiedzialności.</w:t>
      </w:r>
    </w:p>
    <w:p w14:paraId="12E75F7E">
      <w:pPr>
        <w:pStyle w:val="13"/>
        <w:spacing w:before="81"/>
        <w:rPr>
          <w:rFonts w:hint="default" w:ascii="Liberation Sans" w:hAnsi="Liberation Sans"/>
          <w:sz w:val="24"/>
          <w:szCs w:val="24"/>
        </w:rPr>
      </w:pPr>
    </w:p>
    <w:p w14:paraId="04C089DD">
      <w:pPr>
        <w:pStyle w:val="13"/>
        <w:spacing w:before="81"/>
        <w:rPr>
          <w:rFonts w:hint="default" w:ascii="Liberation Sans" w:hAnsi="Liberation Sans"/>
          <w:sz w:val="24"/>
          <w:szCs w:val="24"/>
        </w:rPr>
      </w:pPr>
    </w:p>
    <w:p w14:paraId="349B508E">
      <w:pPr>
        <w:pStyle w:val="46"/>
        <w:rPr>
          <w:rFonts w:hint="default" w:ascii="Liberation Sans" w:hAnsi="Liberation Sans" w:cs="Liberation Sans"/>
          <w:sz w:val="22"/>
          <w:szCs w:val="22"/>
        </w:rPr>
      </w:pPr>
      <w:r>
        <w:rPr>
          <w:rFonts w:hint="default" w:ascii="Liberation Sans" w:hAnsi="Liberation Sans" w:cs="Liberation Sans"/>
          <w:sz w:val="22"/>
          <w:szCs w:val="22"/>
        </w:rPr>
        <w:drawing>
          <wp:anchor distT="0" distB="0" distL="0" distR="0" simplePos="0" relativeHeight="251663360" behindDoc="1" locked="0" layoutInCell="1" allowOverlap="1">
            <wp:simplePos x="0" y="0"/>
            <wp:positionH relativeFrom="page">
              <wp:posOffset>886460</wp:posOffset>
            </wp:positionH>
            <wp:positionV relativeFrom="paragraph">
              <wp:posOffset>8890</wp:posOffset>
            </wp:positionV>
            <wp:extent cx="2087880" cy="733425"/>
            <wp:effectExtent l="0" t="0" r="0" b="13335"/>
            <wp:wrapTopAndBottom/>
            <wp:docPr id="47" name="Image 47" descr="Ein Bild, das Symbol, Screenshot, Kreis, Billardkugel enthält.  Automatisch generierte Beschreibung"/>
            <wp:cNvGraphicFramePr/>
            <a:graphic xmlns:a="http://schemas.openxmlformats.org/drawingml/2006/main">
              <a:graphicData uri="http://schemas.openxmlformats.org/drawingml/2006/picture">
                <pic:pic xmlns:pic="http://schemas.openxmlformats.org/drawingml/2006/picture">
                  <pic:nvPicPr>
                    <pic:cNvPr id="47" name="Image 47" descr="Ein Bild, das Symbol, Screenshot, Kreis, Billardkugel enthält.  Automatisch generierte Beschreibung"/>
                    <pic:cNvPicPr/>
                  </pic:nvPicPr>
                  <pic:blipFill>
                    <a:blip r:embed="rId21" cstate="print"/>
                    <a:stretch>
                      <a:fillRect/>
                    </a:stretch>
                  </pic:blipFill>
                  <pic:spPr>
                    <a:xfrm>
                      <a:off x="0" y="0"/>
                      <a:ext cx="2087977" cy="733425"/>
                    </a:xfrm>
                    <a:prstGeom prst="rect">
                      <a:avLst/>
                    </a:prstGeom>
                  </pic:spPr>
                </pic:pic>
              </a:graphicData>
            </a:graphic>
          </wp:anchor>
        </w:drawing>
      </w:r>
      <w:r>
        <w:rPr>
          <w:rFonts w:hint="default" w:ascii="Liberation Sans" w:hAnsi="Liberation Sans" w:cs="Liberation Sans"/>
          <w:sz w:val="22"/>
          <w:szCs w:val="22"/>
        </w:rPr>
        <w:t>Niniejsza publikacja projektu EcoGreen jest jest udost</w:t>
      </w:r>
      <w:r>
        <w:rPr>
          <w:rFonts w:hint="default" w:ascii="Liberation Sans" w:hAnsi="Liberation Sans" w:cs="Liberation Sans"/>
          <w:sz w:val="22"/>
          <w:szCs w:val="22"/>
          <w:lang w:val="pl-PL"/>
        </w:rPr>
        <w:t>ępniona</w:t>
      </w:r>
      <w:r>
        <w:rPr>
          <w:rFonts w:hint="default" w:ascii="Liberation Sans" w:hAnsi="Liberation Sans" w:cs="Liberation Sans"/>
          <w:sz w:val="22"/>
          <w:szCs w:val="22"/>
        </w:rPr>
        <w:t xml:space="preserve"> w ramach licencji </w:t>
      </w:r>
      <w:r>
        <w:rPr>
          <w:rFonts w:hint="default" w:ascii="Liberation Sans" w:hAnsi="Liberation Sans" w:cs="Liberation Sans"/>
          <w:spacing w:val="-4"/>
          <w:sz w:val="22"/>
          <w:szCs w:val="22"/>
        </w:rPr>
        <w:t xml:space="preserve"> </w:t>
      </w:r>
      <w:r>
        <w:rPr>
          <w:rFonts w:hint="default" w:ascii="Liberation Sans" w:hAnsi="Liberation Sans" w:cs="Liberation Sans"/>
          <w:sz w:val="22"/>
          <w:szCs w:val="22"/>
        </w:rPr>
        <w:t>CCC</w:t>
      </w:r>
      <w:r>
        <w:rPr>
          <w:rFonts w:hint="default" w:ascii="Liberation Sans" w:hAnsi="Liberation Sans" w:cs="Liberation Sans"/>
          <w:spacing w:val="-7"/>
          <w:sz w:val="22"/>
          <w:szCs w:val="22"/>
        </w:rPr>
        <w:t xml:space="preserve"> </w:t>
      </w:r>
      <w:r>
        <w:rPr>
          <w:rFonts w:hint="default" w:ascii="Liberation Sans" w:hAnsi="Liberation Sans" w:cs="Liberation Sans"/>
          <w:sz w:val="22"/>
          <w:szCs w:val="22"/>
        </w:rPr>
        <w:t>BY-SA</w:t>
      </w:r>
      <w:r>
        <w:rPr>
          <w:rFonts w:hint="default" w:ascii="Liberation Sans" w:hAnsi="Liberation Sans" w:cs="Liberation Sans"/>
          <w:spacing w:val="-5"/>
          <w:sz w:val="22"/>
          <w:szCs w:val="22"/>
        </w:rPr>
        <w:t xml:space="preserve"> </w:t>
      </w:r>
      <w:r>
        <w:rPr>
          <w:rFonts w:hint="default" w:ascii="Liberation Sans" w:hAnsi="Liberation Sans" w:cs="Liberation Sans"/>
          <w:spacing w:val="-4"/>
          <w:sz w:val="22"/>
          <w:szCs w:val="22"/>
        </w:rPr>
        <w:t>4</w:t>
      </w:r>
      <w:r>
        <w:rPr>
          <w:rFonts w:hint="default" w:ascii="Liberation Sans" w:hAnsi="Liberation Sans" w:cs="Liberation Sans"/>
          <w:spacing w:val="-4"/>
          <w:sz w:val="22"/>
          <w:szCs w:val="22"/>
          <w:lang w:val="pl-PL"/>
        </w:rPr>
        <w:t>.</w:t>
      </w:r>
      <w:r>
        <w:rPr>
          <w:rFonts w:hint="default" w:ascii="Liberation Sans" w:hAnsi="Liberation Sans" w:cs="Liberation Sans"/>
          <w:spacing w:val="-4"/>
          <w:sz w:val="22"/>
          <w:szCs w:val="22"/>
        </w:rPr>
        <w:t>0.</w:t>
      </w:r>
      <w:r>
        <w:rPr>
          <w:rFonts w:hint="default" w:ascii="Liberation Sans" w:hAnsi="Liberation Sans" w:cs="Liberation Sans"/>
          <w:spacing w:val="-4"/>
          <w:sz w:val="22"/>
          <w:szCs w:val="22"/>
          <w:lang w:val="pl-PL"/>
        </w:rPr>
        <w:t xml:space="preserve"> </w:t>
      </w:r>
      <w:bookmarkStart w:id="3" w:name="_GoBack"/>
      <w:bookmarkEnd w:id="3"/>
      <w:r>
        <w:rPr>
          <w:rFonts w:hint="default" w:ascii="Liberation Sans" w:hAnsi="Liberation Sans" w:cs="Liberation Sans"/>
          <w:sz w:val="22"/>
          <w:szCs w:val="22"/>
        </w:rPr>
        <w:t>Kopia licencji znajduje się na stronie</w:t>
      </w:r>
      <w:r>
        <w:rPr>
          <w:rFonts w:hint="default" w:ascii="Liberation Sans" w:hAnsi="Liberation Sans" w:cs="Liberation Sans"/>
          <w:spacing w:val="-2"/>
          <w:sz w:val="22"/>
          <w:szCs w:val="22"/>
        </w:rPr>
        <w:t>:</w:t>
      </w:r>
      <w:r>
        <w:rPr>
          <w:rFonts w:hint="default" w:ascii="Liberation Sans" w:hAnsi="Liberation Sans" w:cs="Liberation Sans"/>
          <w:spacing w:val="16"/>
          <w:sz w:val="22"/>
          <w:szCs w:val="22"/>
        </w:rPr>
        <w:t xml:space="preserve"> </w:t>
      </w:r>
      <w:r>
        <w:rPr>
          <w:rFonts w:hint="default" w:ascii="Liberation Sans" w:hAnsi="Liberation Sans" w:cs="Liberation Sans"/>
          <w:sz w:val="22"/>
          <w:szCs w:val="22"/>
        </w:rPr>
        <w:fldChar w:fldCharType="begin"/>
      </w:r>
      <w:r>
        <w:rPr>
          <w:rFonts w:hint="default" w:ascii="Liberation Sans" w:hAnsi="Liberation Sans" w:cs="Liberation Sans"/>
          <w:sz w:val="22"/>
          <w:szCs w:val="22"/>
        </w:rPr>
        <w:instrText xml:space="preserve"> HYPERLINK "https://creativecommons.org/licenses/by-sa/4.0" </w:instrText>
      </w:r>
      <w:r>
        <w:rPr>
          <w:rFonts w:hint="default" w:ascii="Liberation Sans" w:hAnsi="Liberation Sans" w:cs="Liberation Sans"/>
          <w:sz w:val="22"/>
          <w:szCs w:val="22"/>
        </w:rPr>
        <w:fldChar w:fldCharType="separate"/>
      </w:r>
      <w:r>
        <w:rPr>
          <w:rStyle w:val="17"/>
          <w:rFonts w:hint="default" w:ascii="Liberation Sans" w:hAnsi="Liberation Sans" w:cs="Liberation Sans"/>
          <w:spacing w:val="-2"/>
          <w:sz w:val="22"/>
          <w:szCs w:val="22"/>
        </w:rPr>
        <w:t>https://creativecommons.org/licenses/by-sa/4.0</w:t>
      </w:r>
      <w:r>
        <w:rPr>
          <w:rStyle w:val="17"/>
          <w:rFonts w:hint="default" w:ascii="Liberation Sans" w:hAnsi="Liberation Sans" w:cs="Liberation Sans"/>
          <w:spacing w:val="-2"/>
          <w:sz w:val="22"/>
          <w:szCs w:val="22"/>
        </w:rPr>
        <w:fldChar w:fldCharType="end"/>
      </w:r>
      <w:r>
        <w:rPr>
          <w:rFonts w:hint="default" w:ascii="Liberation Sans" w:hAnsi="Liberation Sans" w:cs="Liberation Sans"/>
          <w:spacing w:val="-2"/>
          <w:sz w:val="22"/>
          <w:szCs w:val="22"/>
        </w:rPr>
        <w:t xml:space="preserve"> </w:t>
      </w:r>
    </w:p>
    <w:p w14:paraId="025BED87">
      <w:pPr>
        <w:rPr>
          <w:rFonts w:hint="default" w:ascii="Liberation Sans" w:hAnsi="Liberation Sans" w:cs="Liberation Sans"/>
          <w:b/>
          <w:color w:val="0B7940"/>
          <w:sz w:val="36"/>
          <w:szCs w:val="44"/>
        </w:rPr>
      </w:pPr>
    </w:p>
    <w:p w14:paraId="21BD78E9">
      <w:pPr>
        <w:spacing w:before="82"/>
        <w:ind w:left="356"/>
        <w:rPr>
          <w:rFonts w:hint="default" w:ascii="Liberation Sans" w:hAnsi="Liberation Sans" w:cs="Liberation Sans"/>
          <w:i/>
          <w:sz w:val="20"/>
        </w:rPr>
      </w:pPr>
    </w:p>
    <w:p w14:paraId="69BAD659">
      <w:pPr>
        <w:spacing w:before="82"/>
        <w:ind w:left="356"/>
        <w:rPr>
          <w:rFonts w:hint="default" w:ascii="Liberation Sans" w:hAnsi="Liberation Sans" w:cs="Liberation Sans"/>
          <w:i/>
          <w:sz w:val="20"/>
        </w:rPr>
      </w:pPr>
    </w:p>
    <w:p w14:paraId="051A6F3D">
      <w:pPr>
        <w:spacing w:before="82"/>
        <w:ind w:left="356"/>
        <w:rPr>
          <w:rFonts w:hint="default" w:ascii="Liberation Sans" w:hAnsi="Liberation Sans" w:cs="Liberation Sans"/>
          <w:i/>
          <w:sz w:val="20"/>
        </w:rPr>
      </w:pPr>
    </w:p>
    <w:p w14:paraId="5D204F1F">
      <w:pPr>
        <w:spacing w:before="82"/>
        <w:ind w:left="356"/>
        <w:rPr>
          <w:rFonts w:hint="default" w:ascii="Liberation Sans" w:hAnsi="Liberation Sans" w:cs="Liberation Sans"/>
          <w:i/>
          <w:sz w:val="20"/>
        </w:rPr>
      </w:pPr>
    </w:p>
    <w:p w14:paraId="7DA7923A">
      <w:pPr>
        <w:spacing w:before="82"/>
        <w:ind w:left="356"/>
        <w:rPr>
          <w:rFonts w:hint="default" w:ascii="Liberation Sans" w:hAnsi="Liberation Sans" w:cs="Liberation Sans"/>
          <w:i/>
          <w:sz w:val="20"/>
        </w:rPr>
      </w:pPr>
    </w:p>
    <w:p w14:paraId="74FF38CD">
      <w:pPr>
        <w:spacing w:before="82"/>
        <w:ind w:left="356"/>
        <w:rPr>
          <w:rFonts w:hint="default" w:ascii="Liberation Sans" w:hAnsi="Liberation Sans" w:cs="Liberation Sans"/>
          <w:i/>
          <w:sz w:val="20"/>
        </w:rPr>
      </w:pPr>
    </w:p>
    <w:p w14:paraId="285B9AC7">
      <w:pPr>
        <w:rPr>
          <w:rFonts w:hint="default" w:ascii="Liberation Sans" w:hAnsi="Liberation Sans" w:cs="Liberation Sans"/>
          <w:b/>
          <w:bCs/>
          <w:color w:val="0B7940"/>
          <w:sz w:val="32"/>
          <w:szCs w:val="32"/>
        </w:rPr>
      </w:pPr>
      <w:r>
        <w:rPr>
          <w:rFonts w:hint="default" w:ascii="Liberation Sans" w:hAnsi="Liberation Sans" w:cs="Liberation Sans"/>
          <w:b/>
          <w:bCs/>
          <w:color w:val="0B7940"/>
          <w:sz w:val="32"/>
          <w:szCs w:val="32"/>
        </w:rPr>
        <w:t>Najlepsze praktyki:</w:t>
      </w:r>
    </w:p>
    <w:p w14:paraId="5D4D8687">
      <w:pPr>
        <w:rPr>
          <w:rFonts w:hint="default" w:ascii="Liberation Sans" w:hAnsi="Liberation Sans" w:cs="Liberation Sans"/>
          <w:b/>
          <w:bCs/>
          <w:color w:val="0B7940"/>
        </w:rPr>
      </w:pPr>
      <w:r>
        <w:rPr>
          <w:rFonts w:hint="default" w:ascii="Liberation Sans" w:hAnsi="Liberation Sans" w:cs="Liberation Sans"/>
          <w:b/>
          <w:bCs/>
          <w:color w:val="0B7940"/>
        </w:rPr>
        <w:t>„Poziom zielony” – doświadcz zrównoważonego rozwoju z bliska i w zabawny sposób</w:t>
      </w:r>
    </w:p>
    <w:p w14:paraId="27F35FB8">
      <w:pPr>
        <w:rPr>
          <w:rFonts w:hint="default" w:ascii="Liberation Sans" w:hAnsi="Liberation Sans" w:cs="Liberation Sans"/>
          <w:b/>
          <w:bCs/>
          <w:color w:val="0B7940"/>
          <w:sz w:val="32"/>
          <w:szCs w:val="32"/>
        </w:rPr>
      </w:pPr>
    </w:p>
    <w:p w14:paraId="64AF62E6">
      <w:pPr>
        <w:rPr>
          <w:rFonts w:hint="default" w:ascii="Liberation Sans" w:hAnsi="Liberation Sans" w:cs="Liberation Sans"/>
          <w:b/>
          <w:bCs/>
          <w:color w:val="0B7940"/>
          <w:sz w:val="32"/>
          <w:szCs w:val="32"/>
        </w:rPr>
      </w:pPr>
      <w:r>
        <w:rPr>
          <w:rFonts w:hint="default" w:ascii="Liberation Sans" w:hAnsi="Liberation Sans" w:cs="Liberation Sans"/>
          <w:b/>
          <w:bCs/>
          <w:color w:val="0B7940"/>
          <w:sz w:val="32"/>
          <w:szCs w:val="32"/>
        </w:rPr>
        <w:drawing>
          <wp:inline distT="0" distB="0" distL="0" distR="0">
            <wp:extent cx="5760720" cy="4115435"/>
            <wp:effectExtent l="0" t="0" r="0" b="0"/>
            <wp:docPr id="16507161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716134" name="Picture 4"/>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760720" cy="4115435"/>
                    </a:xfrm>
                    <a:prstGeom prst="rect">
                      <a:avLst/>
                    </a:prstGeom>
                  </pic:spPr>
                </pic:pic>
              </a:graphicData>
            </a:graphic>
          </wp:inline>
        </w:drawing>
      </w:r>
    </w:p>
    <w:p w14:paraId="2D4B5AB8">
      <w:pPr>
        <w:rPr>
          <w:rFonts w:hint="default" w:ascii="Liberation Sans" w:hAnsi="Liberation Sans" w:cs="Liberation Sans"/>
          <w:b/>
          <w:bCs/>
          <w:color w:val="0B7940"/>
          <w:sz w:val="32"/>
          <w:szCs w:val="32"/>
        </w:rPr>
      </w:pPr>
    </w:p>
    <w:p w14:paraId="63278A0D">
      <w:pPr>
        <w:rPr>
          <w:rFonts w:hint="default" w:ascii="Liberation Sans" w:hAnsi="Liberation Sans" w:cs="Liberation Sans"/>
          <w:b/>
          <w:bCs/>
          <w:color w:val="0B7940"/>
          <w:sz w:val="32"/>
          <w:szCs w:val="32"/>
        </w:rPr>
      </w:pPr>
      <w:r>
        <w:rPr>
          <w:rFonts w:hint="default" w:ascii="Liberation Sans" w:hAnsi="Liberation Sans" w:cs="Liberation Sans"/>
          <w:b/>
          <w:bCs/>
          <w:color w:val="0B7940"/>
          <w:sz w:val="32"/>
          <w:szCs w:val="32"/>
        </w:rPr>
        <w:br w:type="page"/>
      </w:r>
    </w:p>
    <w:p w14:paraId="6BA6C4A4">
      <w:pPr>
        <w:rPr>
          <w:rFonts w:hint="default" w:ascii="Liberation Sans" w:hAnsi="Liberation Sans" w:cs="Liberation Sans"/>
          <w:b/>
          <w:bCs/>
          <w:color w:val="0B7940"/>
          <w:sz w:val="32"/>
          <w:szCs w:val="32"/>
        </w:rPr>
      </w:pPr>
      <w:r>
        <w:rPr>
          <w:rFonts w:hint="default" w:ascii="Liberation Sans" w:hAnsi="Liberation Sans" w:cs="Liberation Sans"/>
          <w:b/>
          <w:bCs/>
          <w:color w:val="0B7940"/>
          <w:sz w:val="32"/>
          <w:szCs w:val="32"/>
        </w:rPr>
        <w:t>Najlepsze praktyki:</w:t>
      </w:r>
    </w:p>
    <w:p w14:paraId="77D2C7C7">
      <w:pPr>
        <w:rPr>
          <w:rFonts w:hint="default" w:ascii="Liberation Sans" w:hAnsi="Liberation Sans" w:cs="Liberation Sans"/>
          <w:b/>
          <w:bCs/>
          <w:color w:val="0B7940"/>
        </w:rPr>
      </w:pPr>
      <w:r>
        <w:rPr>
          <w:rFonts w:hint="default" w:ascii="Liberation Sans" w:hAnsi="Liberation Sans" w:cs="Liberation Sans"/>
          <w:b/>
          <w:bCs/>
          <w:color w:val="0B7940"/>
        </w:rPr>
        <w:t>„Poziom zielony” – doświadcz zrównoważonego rozwoju z bliska i w zabawny sposób</w:t>
      </w:r>
    </w:p>
    <w:p w14:paraId="6D5ECC7E">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Zachęć swoich uczniów tematem zrównoważonego rozwoju podczas niezapomnianej wycieczki do Autostadt Wolfsburg! Wystawa „Level Green” oferuje doskonałą okazję do promowania zrównoważonego myślenia i działania. Spędź ze swoją klasą ekscytujący i pouczający dzień, który zainspiruje uczniów i pozostawi trwałe wrażenie.</w:t>
      </w:r>
    </w:p>
    <w:p w14:paraId="68D80218">
      <w:pPr>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A) Odwiedź wystawę „Poziom zielony”.</w:t>
      </w:r>
    </w:p>
    <w:p w14:paraId="41D54A88">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Zanurz się w fascynującym świecie zrównoważonego rozwoju! Interaktywna wystawa „Poziom zielony” sprawia, że temat jest żywy i namacalny. Twoi uczniowie mogą w zabawny sposób dowiedzieć się, jak energie odnawialne, zrównoważona mobilność i ochrona zasobów pomagają chronić nasze środowisko.</w:t>
      </w:r>
    </w:p>
    <w:p w14:paraId="2E9907E4">
      <w:pPr>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B) Skorzystaj z arkusza eksploracji</w:t>
      </w:r>
    </w:p>
    <w:p w14:paraId="3FD0906B">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Aby zapewnić optymalną wizytę na wystawie, dostępny jest arkusz eksploracji. Prowadzi to uczniów przez różne obszary tematyczne wystawy i pomaga im zebrać ważne informacje. Arkusz eksploracji jest nie tylko praktycznym narzędziem przekazywania wiedzy, ale także sprzyja samodzielnej pracy i odkrywaniu.</w:t>
      </w:r>
    </w:p>
    <w:p w14:paraId="6AB3C217">
      <w:pPr>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C) Przeżyj grę ucieczki</w:t>
      </w:r>
    </w:p>
    <w:p w14:paraId="314AC205">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Alternatywą dla łuku eksploracyjnego jest gra ucieczki, która czeka na Twoją klasę. Ta ekscytująca i wymagająca gra wymaga ducha zespołowego, umiejętności rozwiązywania problemów i wiedzy na temat zrównoważonego rozwoju. Aby uciec z wystawy, uczniowie muszą wspólnie rozwiązywać zagadki i wykonywać zadania. Gra ucieczki to nie tylko świetna zabawa, ale także doskonały sposób na wzmocnienie wspólnoty klasowej.</w:t>
      </w:r>
    </w:p>
    <w:p w14:paraId="3F412380">
      <w:pPr>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D) Sprawdź swoją wiedzę w quizie Level Green</w:t>
      </w:r>
    </w:p>
    <w:p w14:paraId="40FBBC0B">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Po zwiedzeniu wystawy uczniowie mogą sprawdzić swoją nowo nabytą wiedzę w quizie Level Green. Quiz to świetny sposób na utrwalenie zdobytej wiedzy, a jednocześnie promowanie zrozumienia zagadnień zrównoważonego rozwoju.</w:t>
      </w:r>
    </w:p>
    <w:p w14:paraId="46640066">
      <w:pPr>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br w:type="page"/>
      </w:r>
    </w:p>
    <w:p w14:paraId="55447BE6">
      <w:pPr>
        <w:pStyle w:val="38"/>
        <w:numPr>
          <w:ilvl w:val="0"/>
          <w:numId w:val="1"/>
        </w:numPr>
        <w:ind w:left="567" w:hanging="567"/>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Wystawa „Poziom zieleni”.</w:t>
      </w:r>
    </w:p>
    <w:p w14:paraId="3EC76183">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„Level Green” w Autostadt Wolfsburg to fascynująca wystawa poruszająca temat zrównoważonego rozwoju. Wystawa oferuje różne interaktywne instalacje i atrakcje, które w zabawny i pouczający sposób edukują zwiedzających na temat zrównoważonego rozwoju i świadomości ekologicznej.</w:t>
      </w:r>
    </w:p>
    <w:p w14:paraId="01F4A8FF">
      <w:pPr>
        <w:tabs>
          <w:tab w:val="left" w:pos="426"/>
        </w:tabs>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Zielona energia:</w:t>
      </w:r>
    </w:p>
    <w:p w14:paraId="22040047">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Ta atrakcja prezentuje różne rodzaje energii odnawialnej, takie jak energia wiatrowa, słoneczna i wodna. Interaktywne modele i wyświetlacze wyjaśniają, w jaki sposób wykorzystywana jest ta energia i jak pomagają zmniejszyć emisję CO2.</w:t>
      </w:r>
    </w:p>
    <w:p w14:paraId="0E8B5BC5">
      <w:pPr>
        <w:tabs>
          <w:tab w:val="left" w:pos="426"/>
        </w:tabs>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Zrównoważona mobilność:</w:t>
      </w:r>
    </w:p>
    <w:p w14:paraId="134C52FC">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Zaprezentowana zostanie tutaj przyszłość mobilności, w tym pojazdów elektrycznych i innych innowacyjnych środków transportu. Odwiedzający mogą dowiedzieć się więcej na temat korzyści płynących ze zrównoważonej mobilności i jej wpływu na środowisko.</w:t>
      </w:r>
    </w:p>
    <w:p w14:paraId="72184CC9">
      <w:pPr>
        <w:tabs>
          <w:tab w:val="left" w:pos="426"/>
        </w:tabs>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Ochrona zasobów:</w:t>
      </w:r>
    </w:p>
    <w:p w14:paraId="2946A08D">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Instalacja ta podkreśla znaczenie ochrony zasobów i różnych metod zmniejszania zużycia zasobów. Przedstawiono przykłady recyklingu, upcyklingu i zrównoważonej produkcji.</w:t>
      </w:r>
    </w:p>
    <w:p w14:paraId="1589F97F">
      <w:pPr>
        <w:tabs>
          <w:tab w:val="left" w:pos="426"/>
        </w:tabs>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Ekosystemy i różnorodność biologiczna:</w:t>
      </w:r>
    </w:p>
    <w:p w14:paraId="6935406C">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Atrakcja ukazująca różnorodność ekosystemów i znaczenie różnorodności biologicznej dla równowagi w przyrodzie. Zwiedzający mogą obejrzeć interaktywne eksponaty ilustrujące powiązania pomiędzy różnymi siedliskami i żyjącymi w nich gatunkami.</w:t>
      </w:r>
    </w:p>
    <w:p w14:paraId="3AF54D6B">
      <w:pPr>
        <w:tabs>
          <w:tab w:val="left" w:pos="426"/>
        </w:tabs>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Zmiana klimatu:</w:t>
      </w:r>
    </w:p>
    <w:p w14:paraId="6FA7E812">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W tej sekcji znajdują się informacje na temat przyczyn i konsekwencji zmian klimatycznych. Różne stacje interaktywne pokazują wpływ zmian klimatycznych na środowisko i proponują rozwiązania, jak temu przeciwdziałać.</w:t>
      </w:r>
    </w:p>
    <w:p w14:paraId="177EF174">
      <w:pPr>
        <w:tabs>
          <w:tab w:val="left" w:pos="426"/>
        </w:tabs>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Zrównoważona konsumpcja:</w:t>
      </w:r>
    </w:p>
    <w:p w14:paraId="7C01ACCE">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Atrakcja poruszająca tematykę zrównoważonej konsumpcji i świadomego stylu życia. Odwiedzający dowiadują się, jak ich nawyki konsumpcyjne wpływają na środowisko i jak mogą dokonywać bardziej zrównoważonych wyborów.</w:t>
      </w:r>
    </w:p>
    <w:p w14:paraId="674F477B">
      <w:pPr>
        <w:tabs>
          <w:tab w:val="left" w:pos="426"/>
        </w:tabs>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Interaktywne gry i symulacje:</w:t>
      </w:r>
    </w:p>
    <w:p w14:paraId="67762235">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Różne interaktywne gry i symulacje pozwalają odwiedzającym w zabawny sposób sprawdzić i pogłębić swoją wiedzę na temat zrównoważonego rozwoju. Te interaktywne elementy sprzyjają zrozumieniu złożonych relacji i sprawiają, że nauka staje się przyjemnością.</w:t>
      </w:r>
    </w:p>
    <w:p w14:paraId="3A0B3401">
      <w:pPr>
        <w:tabs>
          <w:tab w:val="left" w:pos="426"/>
        </w:tabs>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Przyszłe wizje:</w:t>
      </w:r>
    </w:p>
    <w:p w14:paraId="5AD6E1A7">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Obszar prezentujący pionierskie technologie i koncepcje na rzecz bardziej zrównoważonego świata. Tutaj odwiedzający mogą odkryć innowacyjne pomysły i projekty, które mogą mieć pozytywny wpływ na środowisko.</w:t>
      </w:r>
    </w:p>
    <w:p w14:paraId="009BB4F7">
      <w:pPr>
        <w:tabs>
          <w:tab w:val="left" w:pos="426"/>
        </w:tabs>
        <w:spacing w:after="0"/>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Wirtualna rzeczywistość:</w:t>
      </w:r>
    </w:p>
    <w:p w14:paraId="47DF4C68">
      <w:pPr>
        <w:widowControl w:val="0"/>
        <w:spacing w:line="240" w:lineRule="auto"/>
        <w:jc w:val="both"/>
        <w:rPr>
          <w:rFonts w:hint="default" w:ascii="Liberation Sans" w:hAnsi="Liberation Sans" w:cs="Liberation Sans"/>
          <w:sz w:val="22"/>
          <w:szCs w:val="22"/>
        </w:rPr>
      </w:pPr>
      <w:r>
        <w:rPr>
          <w:rFonts w:hint="default" w:ascii="Liberation Sans" w:hAnsi="Liberation Sans" w:cs="Liberation Sans"/>
          <w:sz w:val="22"/>
          <w:szCs w:val="22"/>
        </w:rPr>
        <w:t>Korzystając z technologii rzeczywistości wirtualnej, odwiedzający mogą zanurzyć się w różnych scenariuszach, aby z pierwszej ręki doświadczyć skutków zmian środowiskowych. To wciągające doświadczenie ma na celu podniesienie świadomości na temat pilności działań na rzecz ochrony środowiska.</w:t>
      </w:r>
      <w:r>
        <w:rPr>
          <w:rFonts w:hint="default" w:ascii="Liberation Sans" w:hAnsi="Liberation Sans" w:eastAsia="Times New Roman" w:cs="Liberation Sans"/>
          <w:kern w:val="0"/>
          <w:sz w:val="22"/>
          <w:szCs w:val="22"/>
          <w:lang w:eastAsia="de-DE"/>
          <w14:ligatures w14:val="none"/>
        </w:rPr>
        <w:br w:type="page"/>
      </w:r>
    </w:p>
    <w:p w14:paraId="2E3CED4C">
      <w:pPr>
        <w:ind w:left="567" w:hanging="567"/>
        <w:rPr>
          <w:rFonts w:hint="default" w:ascii="Liberation Sans" w:hAnsi="Liberation Sans" w:cs="Liberation Sans"/>
          <w:b/>
          <w:bCs/>
          <w:color w:val="0B7940"/>
          <w:sz w:val="28"/>
          <w:szCs w:val="28"/>
        </w:rPr>
      </w:pPr>
      <w:bookmarkStart w:id="2" w:name="_Hlk170386983"/>
      <w:r>
        <w:rPr>
          <w:rFonts w:hint="default" w:ascii="Liberation Sans" w:hAnsi="Liberation Sans" w:cs="Liberation Sans"/>
          <w:b/>
          <w:bCs/>
          <w:color w:val="0B7940"/>
          <w:sz w:val="28"/>
          <w:szCs w:val="28"/>
        </w:rPr>
        <w:t xml:space="preserve">B) </w:t>
      </w:r>
      <w:r>
        <w:rPr>
          <w:rFonts w:hint="default" w:ascii="Liberation Sans" w:hAnsi="Liberation Sans" w:cs="Liberation Sans"/>
          <w:b/>
          <w:bCs/>
          <w:color w:val="0B7940"/>
          <w:sz w:val="28"/>
          <w:szCs w:val="28"/>
        </w:rPr>
        <w:tab/>
      </w:r>
      <w:r>
        <w:rPr>
          <w:rFonts w:hint="default" w:ascii="Liberation Sans" w:hAnsi="Liberation Sans" w:cs="Liberation Sans"/>
          <w:b/>
          <w:bCs/>
          <w:color w:val="0B7940"/>
          <w:sz w:val="28"/>
          <w:szCs w:val="28"/>
        </w:rPr>
        <w:t>Arkusz eksploracji poziomu zielonego</w:t>
      </w:r>
    </w:p>
    <w:bookmarkEnd w:id="2"/>
    <w:p w14:paraId="3DD5249F">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1. Zielona energia</w:t>
      </w:r>
    </w:p>
    <w:p w14:paraId="34EAAC8C">
      <w:pPr>
        <w:spacing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Odwiedź wystawę dotyczącą ogniw słonecznych, turbin wiatrowych i elektrowni wodnych. Zwróć uwagę na oszczędność CO2 każdego źródła energii.</w:t>
      </w:r>
    </w:p>
    <w:p w14:paraId="29EA46F6">
      <w:pPr>
        <w:numPr>
          <w:ilvl w:val="1"/>
          <w:numId w:val="2"/>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Ogniwa słoneczne: ______________ kg CO2/rok</w:t>
      </w:r>
    </w:p>
    <w:p w14:paraId="1BB10584">
      <w:pPr>
        <w:numPr>
          <w:ilvl w:val="1"/>
          <w:numId w:val="2"/>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Turbiny wiatrowe: ______________ kg CO2/rok</w:t>
      </w:r>
    </w:p>
    <w:p w14:paraId="712D4AA1">
      <w:pPr>
        <w:numPr>
          <w:ilvl w:val="1"/>
          <w:numId w:val="2"/>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Elektrownie wodne: _______________ kg CO2/rok</w:t>
      </w:r>
    </w:p>
    <w:p w14:paraId="7194ECBC">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2. Zrównoważona mobilność</w:t>
      </w:r>
    </w:p>
    <w:p w14:paraId="794AD803">
      <w:pPr>
        <w:spacing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Wyszukuje modele samochodów elektrycznych, rowerów i autobusów. Zwróć uwagę na emisję CO2 na kilometr każdego pojazdu.</w:t>
      </w:r>
    </w:p>
    <w:p w14:paraId="474DE4B3">
      <w:pPr>
        <w:numPr>
          <w:ilvl w:val="1"/>
          <w:numId w:val="3"/>
        </w:numPr>
        <w:tabs>
          <w:tab w:val="left" w:pos="426"/>
          <w:tab w:val="clear" w:pos="1440"/>
        </w:tabs>
        <w:spacing w:before="100" w:beforeAutospacing="1"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Samochód elektryczny: _______________ g CO2/km</w:t>
      </w:r>
    </w:p>
    <w:p w14:paraId="124B7960">
      <w:pPr>
        <w:numPr>
          <w:ilvl w:val="1"/>
          <w:numId w:val="3"/>
        </w:numPr>
        <w:tabs>
          <w:tab w:val="left" w:pos="426"/>
          <w:tab w:val="clear" w:pos="1440"/>
        </w:tabs>
        <w:spacing w:before="100" w:beforeAutospacing="1"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Rower: ______________ g CO2/km</w:t>
      </w:r>
    </w:p>
    <w:p w14:paraId="747C2340">
      <w:pPr>
        <w:numPr>
          <w:ilvl w:val="1"/>
          <w:numId w:val="3"/>
        </w:numPr>
        <w:tabs>
          <w:tab w:val="left" w:pos="426"/>
          <w:tab w:val="clear" w:pos="1440"/>
        </w:tabs>
        <w:spacing w:before="100" w:beforeAutospacing="1"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Autobus: ______________ g CO2/km</w:t>
      </w:r>
    </w:p>
    <w:p w14:paraId="5961441C">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3. Ochrona zasobów</w:t>
      </w:r>
    </w:p>
    <w:p w14:paraId="037EDBBD">
      <w:pPr>
        <w:spacing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Poszukaj na wystawie przykładów recyklingu i upcyklingu. Zapisz pierwsze litery znalezionych przykładów.</w:t>
      </w:r>
    </w:p>
    <w:p w14:paraId="34C094EA">
      <w:pPr>
        <w:numPr>
          <w:ilvl w:val="1"/>
          <w:numId w:val="4"/>
        </w:numPr>
        <w:tabs>
          <w:tab w:val="clear" w:pos="1440"/>
        </w:tabs>
        <w:spacing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Recykling: ___________, ___________, ___________</w:t>
      </w:r>
    </w:p>
    <w:p w14:paraId="5B1D91C6">
      <w:pPr>
        <w:numPr>
          <w:ilvl w:val="1"/>
          <w:numId w:val="4"/>
        </w:numPr>
        <w:tabs>
          <w:tab w:val="clear" w:pos="1440"/>
        </w:tabs>
        <w:spacing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Upcykling: ___________, ___________, ___________</w:t>
      </w:r>
    </w:p>
    <w:p w14:paraId="186E3EAF">
      <w:pPr>
        <w:spacing w:before="100" w:beforeAutospacing="1" w:after="0" w:line="240" w:lineRule="auto"/>
        <w:outlineLvl w:val="3"/>
        <w:rPr>
          <w:rFonts w:hint="default" w:ascii="Liberation Sans" w:hAnsi="Liberation Sans" w:eastAsia="Times New Roman" w:cs="Liberation Sans"/>
          <w:b/>
          <w:bCs/>
          <w:kern w:val="0"/>
          <w:sz w:val="22"/>
          <w:szCs w:val="22"/>
          <w:lang w:eastAsia="de-DE"/>
          <w14:ligatures w14:val="none"/>
        </w:rPr>
      </w:pPr>
      <w:r>
        <w:rPr>
          <w:rFonts w:hint="default" w:ascii="Liberation Sans" w:hAnsi="Liberation Sans" w:cs="Liberation Sans"/>
          <w:b/>
          <w:bCs/>
          <w:color w:val="0B7940"/>
          <w:sz w:val="22"/>
          <w:szCs w:val="22"/>
        </w:rPr>
        <w:t>4. Ekosystemy i różnorodność biologiczna</w:t>
      </w:r>
    </w:p>
    <w:p w14:paraId="58678CAD">
      <w:pPr>
        <w:spacing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Znajdź zwierzęta w dioramie ekosystemu i zapisz ich pierwsze litery.</w:t>
      </w:r>
    </w:p>
    <w:p w14:paraId="178C9F2B">
      <w:pPr>
        <w:numPr>
          <w:ilvl w:val="1"/>
          <w:numId w:val="5"/>
        </w:numPr>
        <w:tabs>
          <w:tab w:val="left" w:pos="426"/>
          <w:tab w:val="clear" w:pos="1440"/>
        </w:tabs>
        <w:spacing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Poziom 1: ___________</w:t>
      </w:r>
    </w:p>
    <w:p w14:paraId="08C2F1B1">
      <w:pPr>
        <w:numPr>
          <w:ilvl w:val="1"/>
          <w:numId w:val="5"/>
        </w:numPr>
        <w:tabs>
          <w:tab w:val="left" w:pos="426"/>
          <w:tab w:val="clear" w:pos="1440"/>
        </w:tabs>
        <w:spacing w:before="100" w:beforeAutospacing="1"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Poziom 2: ___________</w:t>
      </w:r>
    </w:p>
    <w:p w14:paraId="39BEC833">
      <w:pPr>
        <w:numPr>
          <w:ilvl w:val="1"/>
          <w:numId w:val="5"/>
        </w:numPr>
        <w:tabs>
          <w:tab w:val="left" w:pos="426"/>
          <w:tab w:val="clear" w:pos="1440"/>
        </w:tabs>
        <w:spacing w:before="100" w:beforeAutospacing="1"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Poziom 3: ___________</w:t>
      </w:r>
    </w:p>
    <w:p w14:paraId="67132F81">
      <w:pPr>
        <w:numPr>
          <w:ilvl w:val="1"/>
          <w:numId w:val="5"/>
        </w:numPr>
        <w:tabs>
          <w:tab w:val="left" w:pos="426"/>
          <w:tab w:val="clear" w:pos="1440"/>
        </w:tabs>
        <w:spacing w:before="100" w:beforeAutospacing="1"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Poziom 4: ___________</w:t>
      </w:r>
    </w:p>
    <w:p w14:paraId="6612660A">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5. Zmiany klimatyczne</w:t>
      </w:r>
    </w:p>
    <w:p w14:paraId="6AE18956">
      <w:pPr>
        <w:spacing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Dopasuj zmiany klimatyczne do odpowiednich lokalizacji na interaktywnej mapie świata i zanotuj liczby przy tych lokalizacjach.</w:t>
      </w:r>
    </w:p>
    <w:p w14:paraId="695EA42C">
      <w:pPr>
        <w:numPr>
          <w:ilvl w:val="1"/>
          <w:numId w:val="6"/>
        </w:numPr>
        <w:tabs>
          <w:tab w:val="clear" w:pos="1440"/>
        </w:tabs>
        <w:spacing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Region polarny: ___________</w:t>
      </w:r>
    </w:p>
    <w:p w14:paraId="6ECD169B">
      <w:pPr>
        <w:numPr>
          <w:ilvl w:val="1"/>
          <w:numId w:val="6"/>
        </w:numPr>
        <w:tabs>
          <w:tab w:val="clear" w:pos="1440"/>
        </w:tabs>
        <w:spacing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Tropiki: ___________</w:t>
      </w:r>
    </w:p>
    <w:p w14:paraId="4CE9245B">
      <w:pPr>
        <w:numPr>
          <w:ilvl w:val="1"/>
          <w:numId w:val="6"/>
        </w:numPr>
        <w:tabs>
          <w:tab w:val="clear" w:pos="1440"/>
        </w:tabs>
        <w:spacing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Obszary przybrzeżne: ___________</w:t>
      </w:r>
    </w:p>
    <w:p w14:paraId="27248E34">
      <w:pPr>
        <w:numPr>
          <w:ilvl w:val="1"/>
          <w:numId w:val="6"/>
        </w:numPr>
        <w:tabs>
          <w:tab w:val="clear" w:pos="1440"/>
        </w:tabs>
        <w:spacing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Miasta: ___________</w:t>
      </w:r>
    </w:p>
    <w:p w14:paraId="40701DE2">
      <w:pPr>
        <w:spacing w:before="100" w:beforeAutospacing="1" w:after="0" w:line="240" w:lineRule="auto"/>
        <w:outlineLvl w:val="3"/>
        <w:rPr>
          <w:rFonts w:hint="default" w:ascii="Liberation Sans" w:hAnsi="Liberation Sans" w:eastAsia="Times New Roman" w:cs="Liberation Sans"/>
          <w:b/>
          <w:bCs/>
          <w:kern w:val="0"/>
          <w:sz w:val="22"/>
          <w:szCs w:val="22"/>
          <w:lang w:eastAsia="de-DE"/>
          <w14:ligatures w14:val="none"/>
        </w:rPr>
      </w:pPr>
      <w:r>
        <w:rPr>
          <w:rFonts w:hint="default" w:ascii="Liberation Sans" w:hAnsi="Liberation Sans" w:cs="Liberation Sans"/>
          <w:b/>
          <w:bCs/>
          <w:color w:val="0B7940"/>
          <w:sz w:val="22"/>
          <w:szCs w:val="22"/>
        </w:rPr>
        <w:t>6. Zrównoważona konsumpcja</w:t>
      </w:r>
    </w:p>
    <w:p w14:paraId="28373B66">
      <w:pPr>
        <w:spacing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Znajdź na wystawie produkty zrównoważone i zapisz ich pierwsze litery.</w:t>
      </w:r>
    </w:p>
    <w:p w14:paraId="69EE78CA">
      <w:pPr>
        <w:numPr>
          <w:ilvl w:val="1"/>
          <w:numId w:val="7"/>
        </w:numPr>
        <w:tabs>
          <w:tab w:val="left" w:pos="426"/>
          <w:tab w:val="clear" w:pos="1440"/>
        </w:tabs>
        <w:spacing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Produkt 1: ___________</w:t>
      </w:r>
    </w:p>
    <w:p w14:paraId="7C9CDB2F">
      <w:pPr>
        <w:numPr>
          <w:ilvl w:val="1"/>
          <w:numId w:val="7"/>
        </w:numPr>
        <w:tabs>
          <w:tab w:val="left" w:pos="426"/>
          <w:tab w:val="clear" w:pos="1440"/>
        </w:tabs>
        <w:spacing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Produkt 2: ___________</w:t>
      </w:r>
    </w:p>
    <w:p w14:paraId="2891994E">
      <w:pPr>
        <w:numPr>
          <w:ilvl w:val="1"/>
          <w:numId w:val="7"/>
        </w:numPr>
        <w:tabs>
          <w:tab w:val="left" w:pos="426"/>
          <w:tab w:val="clear" w:pos="1440"/>
        </w:tabs>
        <w:spacing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Produkt 3: ___________</w:t>
      </w:r>
    </w:p>
    <w:p w14:paraId="74B3094B">
      <w:pPr>
        <w:numPr>
          <w:ilvl w:val="1"/>
          <w:numId w:val="7"/>
        </w:numPr>
        <w:tabs>
          <w:tab w:val="left" w:pos="426"/>
          <w:tab w:val="clear" w:pos="1440"/>
        </w:tabs>
        <w:spacing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Produkt 4: ___________</w:t>
      </w:r>
    </w:p>
    <w:p w14:paraId="16B89492">
      <w:pPr>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br w:type="page"/>
      </w:r>
    </w:p>
    <w:p w14:paraId="137878C9">
      <w:pPr>
        <w:spacing w:before="100" w:beforeAutospacing="1" w:after="0" w:line="240" w:lineRule="auto"/>
        <w:outlineLvl w:val="3"/>
        <w:rPr>
          <w:rFonts w:hint="default" w:ascii="Liberation Sans" w:hAnsi="Liberation Sans" w:eastAsia="Times New Roman" w:cs="Liberation Sans"/>
          <w:b/>
          <w:bCs/>
          <w:kern w:val="0"/>
          <w:sz w:val="22"/>
          <w:szCs w:val="22"/>
          <w:lang w:eastAsia="de-DE"/>
          <w14:ligatures w14:val="none"/>
        </w:rPr>
      </w:pPr>
      <w:r>
        <w:rPr>
          <w:rFonts w:hint="default" w:ascii="Liberation Sans" w:hAnsi="Liberation Sans" w:cs="Liberation Sans"/>
          <w:b/>
          <w:bCs/>
          <w:color w:val="0B7940"/>
          <w:sz w:val="22"/>
          <w:szCs w:val="22"/>
        </w:rPr>
        <w:t>7. Interaktywne gry i symulacje</w:t>
      </w:r>
    </w:p>
    <w:p w14:paraId="0FBE7849">
      <w:pPr>
        <w:spacing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Zagraj w interaktywną grę i zbieraj punkty poprzez swoje decyzje. Zapisz punkty.</w:t>
      </w:r>
    </w:p>
    <w:p w14:paraId="19194404">
      <w:pPr>
        <w:numPr>
          <w:ilvl w:val="1"/>
          <w:numId w:val="8"/>
        </w:numPr>
        <w:tabs>
          <w:tab w:val="left" w:pos="426"/>
          <w:tab w:val="clear" w:pos="1440"/>
        </w:tabs>
        <w:spacing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Oszczędność energii: ___________ punktów</w:t>
      </w:r>
    </w:p>
    <w:p w14:paraId="79530978">
      <w:pPr>
        <w:numPr>
          <w:ilvl w:val="1"/>
          <w:numId w:val="8"/>
        </w:numPr>
        <w:tabs>
          <w:tab w:val="left" w:pos="426"/>
          <w:tab w:val="clear" w:pos="1440"/>
        </w:tabs>
        <w:spacing w:before="100" w:beforeAutospacing="1"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Segreguj odpady: ___________ punktów</w:t>
      </w:r>
    </w:p>
    <w:p w14:paraId="019F2D65">
      <w:pPr>
        <w:numPr>
          <w:ilvl w:val="1"/>
          <w:numId w:val="8"/>
        </w:numPr>
        <w:tabs>
          <w:tab w:val="left" w:pos="426"/>
          <w:tab w:val="clear" w:pos="1440"/>
        </w:tabs>
        <w:spacing w:before="100" w:beforeAutospacing="1"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Korzystanie z transportu publicznego: ___________ punktów</w:t>
      </w:r>
    </w:p>
    <w:p w14:paraId="529D2547">
      <w:pPr>
        <w:numPr>
          <w:ilvl w:val="1"/>
          <w:numId w:val="8"/>
        </w:numPr>
        <w:tabs>
          <w:tab w:val="left" w:pos="426"/>
          <w:tab w:val="clear" w:pos="1440"/>
        </w:tabs>
        <w:spacing w:before="100" w:beforeAutospacing="1" w:after="100" w:afterAutospacing="1" w:line="240" w:lineRule="auto"/>
        <w:ind w:hanging="1440"/>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Suma punktów: ___________</w:t>
      </w:r>
    </w:p>
    <w:p w14:paraId="71ABE75D">
      <w:pPr>
        <w:spacing w:before="100" w:beforeAutospacing="1" w:after="0" w:line="240" w:lineRule="auto"/>
        <w:outlineLvl w:val="3"/>
        <w:rPr>
          <w:rFonts w:hint="default" w:ascii="Liberation Sans" w:hAnsi="Liberation Sans" w:eastAsia="Times New Roman" w:cs="Liberation Sans"/>
          <w:b/>
          <w:bCs/>
          <w:kern w:val="0"/>
          <w:sz w:val="22"/>
          <w:szCs w:val="22"/>
          <w:lang w:eastAsia="de-DE"/>
          <w14:ligatures w14:val="none"/>
        </w:rPr>
      </w:pPr>
      <w:r>
        <w:rPr>
          <w:rFonts w:hint="default" w:ascii="Liberation Sans" w:hAnsi="Liberation Sans" w:cs="Liberation Sans"/>
          <w:b/>
          <w:bCs/>
          <w:color w:val="0B7940"/>
          <w:sz w:val="22"/>
          <w:szCs w:val="22"/>
        </w:rPr>
        <w:t>8. Wizje przyszłości</w:t>
      </w:r>
    </w:p>
    <w:p w14:paraId="6AD7C688">
      <w:pPr>
        <w:spacing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Znajdź tablice informacyjne o technologiach przyszłości i zapisz pierwsze litery słów kodowych.</w:t>
      </w:r>
    </w:p>
    <w:p w14:paraId="72E83109">
      <w:pPr>
        <w:numPr>
          <w:ilvl w:val="1"/>
          <w:numId w:val="9"/>
        </w:numPr>
        <w:tabs>
          <w:tab w:val="clear" w:pos="1440"/>
        </w:tabs>
        <w:spacing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Technologia 1: ___________</w:t>
      </w:r>
    </w:p>
    <w:p w14:paraId="50AE1A2F">
      <w:pPr>
        <w:numPr>
          <w:ilvl w:val="1"/>
          <w:numId w:val="9"/>
        </w:numPr>
        <w:tabs>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Technologia 2: ___________</w:t>
      </w:r>
    </w:p>
    <w:p w14:paraId="422F56EA">
      <w:pPr>
        <w:numPr>
          <w:ilvl w:val="1"/>
          <w:numId w:val="9"/>
        </w:numPr>
        <w:tabs>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Technologia 3: ___________</w:t>
      </w:r>
    </w:p>
    <w:p w14:paraId="2D2620AE">
      <w:pPr>
        <w:numPr>
          <w:ilvl w:val="1"/>
          <w:numId w:val="9"/>
        </w:numPr>
        <w:tabs>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Technologia 4: ___________</w:t>
      </w:r>
    </w:p>
    <w:p w14:paraId="2AC08C9A">
      <w:pPr>
        <w:spacing w:before="100" w:beforeAutospacing="1" w:after="0" w:line="240" w:lineRule="auto"/>
        <w:outlineLvl w:val="3"/>
        <w:rPr>
          <w:rFonts w:hint="default" w:ascii="Liberation Sans" w:hAnsi="Liberation Sans" w:eastAsia="Times New Roman" w:cs="Liberation Sans"/>
          <w:b/>
          <w:bCs/>
          <w:kern w:val="0"/>
          <w:sz w:val="22"/>
          <w:szCs w:val="22"/>
          <w:lang w:eastAsia="de-DE"/>
          <w14:ligatures w14:val="none"/>
        </w:rPr>
      </w:pPr>
      <w:r>
        <w:rPr>
          <w:rFonts w:hint="default" w:ascii="Liberation Sans" w:hAnsi="Liberation Sans" w:cs="Liberation Sans"/>
          <w:b/>
          <w:bCs/>
          <w:color w:val="0B7940"/>
          <w:sz w:val="22"/>
          <w:szCs w:val="22"/>
        </w:rPr>
        <w:t>9. Rzeczywistość wirtualna</w:t>
      </w:r>
    </w:p>
    <w:p w14:paraId="37DEBE2C">
      <w:pPr>
        <w:spacing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Załóż okulary VR i zapisz litery, które znajdziesz na stacjach.</w:t>
      </w:r>
    </w:p>
    <w:p w14:paraId="773269BC">
      <w:pPr>
        <w:numPr>
          <w:ilvl w:val="1"/>
          <w:numId w:val="10"/>
        </w:numPr>
        <w:tabs>
          <w:tab w:val="clear" w:pos="1440"/>
        </w:tabs>
        <w:spacing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1: ___________</w:t>
      </w:r>
    </w:p>
    <w:p w14:paraId="640F43A3">
      <w:pPr>
        <w:numPr>
          <w:ilvl w:val="1"/>
          <w:numId w:val="10"/>
        </w:numPr>
        <w:tabs>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2: ___________</w:t>
      </w:r>
    </w:p>
    <w:p w14:paraId="38A2A53F">
      <w:pPr>
        <w:numPr>
          <w:ilvl w:val="1"/>
          <w:numId w:val="10"/>
        </w:numPr>
        <w:tabs>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3: ___________</w:t>
      </w:r>
    </w:p>
    <w:p w14:paraId="52AA4457">
      <w:pPr>
        <w:numPr>
          <w:ilvl w:val="1"/>
          <w:numId w:val="10"/>
        </w:numPr>
        <w:tabs>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4: ___________</w:t>
      </w:r>
    </w:p>
    <w:p w14:paraId="690CB15E">
      <w:pPr>
        <w:spacing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rPr>
        <w:pict>
          <v:rect id="_x0000_i1025" o:spt="1" style="height:0.05pt;width:453.6pt;" fillcolor="#A0A0A0" filled="t" stroked="f" coordsize="21600,21600" o:hr="t" o:hrstd="t" o:hralign="center">
            <v:path/>
            <v:fill on="t" focussize="0,0"/>
            <v:stroke on="f"/>
            <v:imagedata o:title=""/>
            <o:lock v:ext="edit"/>
            <w10:wrap type="none"/>
            <w10:anchorlock/>
          </v:rect>
        </w:pict>
      </w:r>
    </w:p>
    <w:p w14:paraId="369E574B">
      <w:pPr>
        <w:spacing w:before="100" w:beforeAutospacing="1" w:after="0" w:line="240" w:lineRule="auto"/>
        <w:outlineLvl w:val="3"/>
        <w:rPr>
          <w:rFonts w:hint="default" w:ascii="Liberation Sans" w:hAnsi="Liberation Sans" w:cs="Liberation Sans"/>
          <w:b/>
          <w:bCs/>
          <w:color w:val="0B7940"/>
          <w:sz w:val="22"/>
          <w:szCs w:val="22"/>
        </w:rPr>
      </w:pPr>
    </w:p>
    <w:p w14:paraId="26FD5557">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Streszczenie</w:t>
      </w:r>
    </w:p>
    <w:p w14:paraId="5FBFBD8D">
      <w:pPr>
        <w:spacing w:before="100" w:beforeAutospacing="1"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Zebrane kody i informacje:</w:t>
      </w:r>
    </w:p>
    <w:p w14:paraId="59D7A6FC">
      <w:pPr>
        <w:numPr>
          <w:ilvl w:val="1"/>
          <w:numId w:val="11"/>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Zielona energia: ___________</w:t>
      </w:r>
    </w:p>
    <w:p w14:paraId="412DE671">
      <w:pPr>
        <w:numPr>
          <w:ilvl w:val="1"/>
          <w:numId w:val="11"/>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Zrównoważona mobilność: ___________</w:t>
      </w:r>
    </w:p>
    <w:p w14:paraId="18EE4F2D">
      <w:pPr>
        <w:numPr>
          <w:ilvl w:val="1"/>
          <w:numId w:val="11"/>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Ochrona zasobów: ___________</w:t>
      </w:r>
    </w:p>
    <w:p w14:paraId="096027D3">
      <w:pPr>
        <w:numPr>
          <w:ilvl w:val="1"/>
          <w:numId w:val="11"/>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Ekosystemy i różnorodność biologiczna: ___________</w:t>
      </w:r>
    </w:p>
    <w:p w14:paraId="48E47F27">
      <w:pPr>
        <w:numPr>
          <w:ilvl w:val="1"/>
          <w:numId w:val="11"/>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Zmiana klimatu: ___________</w:t>
      </w:r>
    </w:p>
    <w:p w14:paraId="00EEC92C">
      <w:pPr>
        <w:numPr>
          <w:ilvl w:val="1"/>
          <w:numId w:val="11"/>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Zrównoważona konsumpcja: ___________</w:t>
      </w:r>
    </w:p>
    <w:p w14:paraId="63A853D4">
      <w:pPr>
        <w:numPr>
          <w:ilvl w:val="1"/>
          <w:numId w:val="11"/>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Interaktywne gry i symulacje: ___________</w:t>
      </w:r>
    </w:p>
    <w:p w14:paraId="4BA4EAB8">
      <w:pPr>
        <w:numPr>
          <w:ilvl w:val="1"/>
          <w:numId w:val="11"/>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Wizje przyszłości: ___________</w:t>
      </w:r>
    </w:p>
    <w:p w14:paraId="10CD8012">
      <w:pPr>
        <w:numPr>
          <w:ilvl w:val="1"/>
          <w:numId w:val="11"/>
        </w:numPr>
        <w:tabs>
          <w:tab w:val="left" w:pos="426"/>
          <w:tab w:val="clear" w:pos="1440"/>
        </w:tabs>
        <w:spacing w:before="100" w:beforeAutospacing="1" w:after="100" w:afterAutospacing="1" w:line="240" w:lineRule="auto"/>
        <w:ind w:left="426" w:hanging="426"/>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Wirtualna rzeczywistość: ___________</w:t>
      </w:r>
    </w:p>
    <w:p w14:paraId="625123B7">
      <w:pPr>
        <w:spacing w:before="100" w:beforeAutospacing="1" w:after="100" w:afterAutospacing="1" w:line="240" w:lineRule="auto"/>
        <w:ind w:left="426"/>
        <w:rPr>
          <w:rFonts w:hint="default" w:ascii="Liberation Sans" w:hAnsi="Liberation Sans" w:eastAsia="Times New Roman" w:cs="Liberation Sans"/>
          <w:kern w:val="0"/>
          <w:sz w:val="22"/>
          <w:szCs w:val="22"/>
          <w:lang w:eastAsia="de-DE"/>
          <w14:ligatures w14:val="none"/>
        </w:rPr>
      </w:pPr>
    </w:p>
    <w:p w14:paraId="36B6E33E">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Kod końcowy: ____________________________________</w:t>
      </w:r>
    </w:p>
    <w:p w14:paraId="2FEF7684">
      <w:pPr>
        <w:rPr>
          <w:rFonts w:hint="default" w:ascii="Liberation Sans" w:hAnsi="Liberation Sans" w:cs="Liberation Sans"/>
          <w:sz w:val="22"/>
          <w:szCs w:val="22"/>
        </w:rPr>
      </w:pPr>
      <w:r>
        <w:rPr>
          <w:rFonts w:hint="default" w:ascii="Liberation Sans" w:hAnsi="Liberation Sans" w:cs="Liberation Sans"/>
          <w:sz w:val="22"/>
          <w:szCs w:val="22"/>
        </w:rPr>
        <w:br w:type="page"/>
      </w:r>
    </w:p>
    <w:p w14:paraId="40422332">
      <w:pPr>
        <w:ind w:left="851" w:hanging="851"/>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 xml:space="preserve">Odnośnie B) </w:t>
      </w:r>
      <w:r>
        <w:rPr>
          <w:rFonts w:hint="default" w:ascii="Liberation Sans" w:hAnsi="Liberation Sans" w:cs="Liberation Sans"/>
          <w:b/>
          <w:bCs/>
          <w:color w:val="0B7940"/>
          <w:sz w:val="28"/>
          <w:szCs w:val="28"/>
        </w:rPr>
        <w:tab/>
      </w:r>
      <w:r>
        <w:rPr>
          <w:rFonts w:hint="default" w:ascii="Liberation Sans" w:hAnsi="Liberation Sans" w:cs="Liberation Sans"/>
          <w:b/>
          <w:bCs/>
          <w:color w:val="0B7940"/>
          <w:sz w:val="28"/>
          <w:szCs w:val="28"/>
        </w:rPr>
        <w:t>dla nauczyciela: arkusz poszukiwań rozwiązań</w:t>
      </w:r>
    </w:p>
    <w:p w14:paraId="5EE7EBA1">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Ten arkusz odpowiedzi pomaga nauczycielom sprawdzić odpowiedzi uczniów i ułatwić ich eksplorację. Zawiera wszystkie poprawne odpowiedzi i ostateczne kody, które uczniowie powinni zebrać podczas eksploracji.</w:t>
      </w:r>
    </w:p>
    <w:p w14:paraId="444D1812">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1. Zielona energia</w:t>
      </w:r>
    </w:p>
    <w:p w14:paraId="30701E6E">
      <w:pPr>
        <w:numPr>
          <w:ilvl w:val="1"/>
          <w:numId w:val="12"/>
        </w:numPr>
        <w:spacing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Ogniwa słoneczne: 50 kg CO2/rok</w:t>
      </w:r>
    </w:p>
    <w:p w14:paraId="584C3727">
      <w:pPr>
        <w:numPr>
          <w:ilvl w:val="1"/>
          <w:numId w:val="12"/>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Turbiny wiatrowe: 30 kg CO2/rok</w:t>
      </w:r>
    </w:p>
    <w:p w14:paraId="7EECC129">
      <w:pPr>
        <w:numPr>
          <w:ilvl w:val="1"/>
          <w:numId w:val="12"/>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Elektrownie wodne: 20 kg CO2/rok</w:t>
      </w:r>
    </w:p>
    <w:p w14:paraId="5BBB349C">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2. Zrównoważona mobilność</w:t>
      </w:r>
    </w:p>
    <w:p w14:paraId="5FCF530D">
      <w:pPr>
        <w:numPr>
          <w:ilvl w:val="1"/>
          <w:numId w:val="13"/>
        </w:numPr>
        <w:spacing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Samochód elektryczny: 0 g CO2/km</w:t>
      </w:r>
    </w:p>
    <w:p w14:paraId="2FB2137C">
      <w:pPr>
        <w:numPr>
          <w:ilvl w:val="1"/>
          <w:numId w:val="13"/>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Rower: 0 g CO2/km</w:t>
      </w:r>
    </w:p>
    <w:p w14:paraId="5DA235E4">
      <w:pPr>
        <w:numPr>
          <w:ilvl w:val="1"/>
          <w:numId w:val="13"/>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Autobus: 50 g CO2/km</w:t>
      </w:r>
    </w:p>
    <w:p w14:paraId="32FA4E5C">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3. Ochrona zasobów</w:t>
      </w:r>
    </w:p>
    <w:p w14:paraId="6B417A73">
      <w:pPr>
        <w:numPr>
          <w:ilvl w:val="1"/>
          <w:numId w:val="14"/>
        </w:numPr>
        <w:spacing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Recykling: G (butelka szklana), P (papier), P (butelka plastikowa)</w:t>
      </w:r>
    </w:p>
    <w:p w14:paraId="4A038776">
      <w:pPr>
        <w:numPr>
          <w:ilvl w:val="1"/>
          <w:numId w:val="14"/>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Upcykling: T (T-shirt), H (drewno), M (metal)</w:t>
      </w:r>
    </w:p>
    <w:p w14:paraId="0470931C">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4. Ekosystemy i różnorodność biologiczna</w:t>
      </w:r>
    </w:p>
    <w:p w14:paraId="3A1CD7DD">
      <w:pPr>
        <w:numPr>
          <w:ilvl w:val="1"/>
          <w:numId w:val="15"/>
        </w:numPr>
        <w:spacing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B (pszczoła)</w:t>
      </w:r>
    </w:p>
    <w:p w14:paraId="7F920496">
      <w:pPr>
        <w:numPr>
          <w:ilvl w:val="1"/>
          <w:numId w:val="15"/>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F (żaba)</w:t>
      </w:r>
    </w:p>
    <w:p w14:paraId="1FC6DD63">
      <w:pPr>
        <w:numPr>
          <w:ilvl w:val="1"/>
          <w:numId w:val="15"/>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A (orzeł)</w:t>
      </w:r>
    </w:p>
    <w:p w14:paraId="2B27F236">
      <w:pPr>
        <w:numPr>
          <w:ilvl w:val="1"/>
          <w:numId w:val="15"/>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W (wilk)</w:t>
      </w:r>
    </w:p>
    <w:p w14:paraId="3683D3E4">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5. Zmiany klimatyczne</w:t>
      </w:r>
    </w:p>
    <w:p w14:paraId="7FE475C7">
      <w:pPr>
        <w:numPr>
          <w:ilvl w:val="1"/>
          <w:numId w:val="16"/>
        </w:numPr>
        <w:spacing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Region polarny: 2</w:t>
      </w:r>
    </w:p>
    <w:p w14:paraId="7A874867">
      <w:pPr>
        <w:numPr>
          <w:ilvl w:val="1"/>
          <w:numId w:val="16"/>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Tropiki: 4</w:t>
      </w:r>
    </w:p>
    <w:p w14:paraId="32F19406">
      <w:pPr>
        <w:numPr>
          <w:ilvl w:val="1"/>
          <w:numId w:val="16"/>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Obszary przybrzeżne: 3</w:t>
      </w:r>
    </w:p>
    <w:p w14:paraId="78C886B7">
      <w:pPr>
        <w:numPr>
          <w:ilvl w:val="1"/>
          <w:numId w:val="16"/>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Miasta: 5</w:t>
      </w:r>
    </w:p>
    <w:p w14:paraId="3FE500D5">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6. Zrównoważona konsumpcja</w:t>
      </w:r>
    </w:p>
    <w:p w14:paraId="5C1BBEBD">
      <w:pPr>
        <w:numPr>
          <w:ilvl w:val="1"/>
          <w:numId w:val="17"/>
        </w:numPr>
        <w:spacing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B (warzywa organiczne)</w:t>
      </w:r>
    </w:p>
    <w:p w14:paraId="2F7136D9">
      <w:pPr>
        <w:numPr>
          <w:ilvl w:val="1"/>
          <w:numId w:val="17"/>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F (kawa sprawiedliwego handlu)</w:t>
      </w:r>
    </w:p>
    <w:p w14:paraId="2551E2AC">
      <w:pPr>
        <w:numPr>
          <w:ilvl w:val="1"/>
          <w:numId w:val="17"/>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W (torba wielokrotnego użytku)</w:t>
      </w:r>
    </w:p>
    <w:p w14:paraId="5171B108">
      <w:pPr>
        <w:numPr>
          <w:ilvl w:val="1"/>
          <w:numId w:val="17"/>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E (lampa energooszczędna)</w:t>
      </w:r>
    </w:p>
    <w:p w14:paraId="11A163DD">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7. Interaktywne gry i symulacje</w:t>
      </w:r>
    </w:p>
    <w:p w14:paraId="2468DE15">
      <w:pPr>
        <w:numPr>
          <w:ilvl w:val="1"/>
          <w:numId w:val="18"/>
        </w:numPr>
        <w:spacing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Oszczędność energii: 3 punkty</w:t>
      </w:r>
    </w:p>
    <w:p w14:paraId="661C7FB4">
      <w:pPr>
        <w:numPr>
          <w:ilvl w:val="1"/>
          <w:numId w:val="18"/>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Segreguj odpady: 4 punkty</w:t>
      </w:r>
    </w:p>
    <w:p w14:paraId="6E5BFF71">
      <w:pPr>
        <w:numPr>
          <w:ilvl w:val="1"/>
          <w:numId w:val="18"/>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Korzystaj z transportu publicznego: 2 punkty</w:t>
      </w:r>
    </w:p>
    <w:p w14:paraId="5A639732">
      <w:pPr>
        <w:numPr>
          <w:ilvl w:val="1"/>
          <w:numId w:val="18"/>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Suma punktów: 9</w:t>
      </w:r>
    </w:p>
    <w:p w14:paraId="39AC50D3">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8. Wizje przyszłości</w:t>
      </w:r>
    </w:p>
    <w:p w14:paraId="43E7F625">
      <w:pPr>
        <w:numPr>
          <w:ilvl w:val="1"/>
          <w:numId w:val="19"/>
        </w:numPr>
        <w:spacing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 (ogniwa słoneczne)</w:t>
      </w:r>
    </w:p>
    <w:p w14:paraId="34DAB352">
      <w:pPr>
        <w:numPr>
          <w:ilvl w:val="1"/>
          <w:numId w:val="19"/>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W (samochody na wodór)</w:t>
      </w:r>
    </w:p>
    <w:p w14:paraId="451E2E60">
      <w:pPr>
        <w:numPr>
          <w:ilvl w:val="1"/>
          <w:numId w:val="19"/>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 (inteligentne miasta)</w:t>
      </w:r>
    </w:p>
    <w:p w14:paraId="31E5EDB2">
      <w:pPr>
        <w:numPr>
          <w:ilvl w:val="1"/>
          <w:numId w:val="19"/>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V (rolnictwo pionowe)</w:t>
      </w:r>
    </w:p>
    <w:p w14:paraId="221F350B">
      <w:pPr>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br w:type="page"/>
      </w:r>
    </w:p>
    <w:p w14:paraId="5CDC90D1">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9. Rzeczywistość wirtualna</w:t>
      </w:r>
    </w:p>
    <w:p w14:paraId="3925F397">
      <w:pPr>
        <w:numPr>
          <w:ilvl w:val="1"/>
          <w:numId w:val="20"/>
        </w:numPr>
        <w:spacing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mi</w:t>
      </w:r>
    </w:p>
    <w:p w14:paraId="7FFEB960">
      <w:pPr>
        <w:numPr>
          <w:ilvl w:val="1"/>
          <w:numId w:val="20"/>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C</w:t>
      </w:r>
    </w:p>
    <w:p w14:paraId="6A1A89B0">
      <w:pPr>
        <w:numPr>
          <w:ilvl w:val="1"/>
          <w:numId w:val="20"/>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O</w:t>
      </w:r>
    </w:p>
    <w:p w14:paraId="172121D9">
      <w:pPr>
        <w:numPr>
          <w:ilvl w:val="1"/>
          <w:numId w:val="20"/>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G</w:t>
      </w:r>
    </w:p>
    <w:p w14:paraId="6D1C2D70">
      <w:pPr>
        <w:spacing w:before="100" w:beforeAutospacing="1" w:after="0" w:line="240" w:lineRule="auto"/>
        <w:outlineLvl w:val="3"/>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Podsumowanie kodów</w:t>
      </w:r>
    </w:p>
    <w:p w14:paraId="6D0816F3">
      <w:pPr>
        <w:numPr>
          <w:ilvl w:val="0"/>
          <w:numId w:val="21"/>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 xml:space="preserve">1. Zielona energia </w:t>
      </w:r>
      <w:r>
        <w:rPr>
          <w:rFonts w:hint="default" w:ascii="Liberation Sans" w:hAnsi="Liberation Sans" w:eastAsia="Times New Roman" w:cs="Liberation Sans"/>
          <w:kern w:val="0"/>
          <w:sz w:val="22"/>
          <w:szCs w:val="22"/>
          <w:lang w:eastAsia="de-DE"/>
          <w14:ligatures w14:val="none"/>
        </w:rPr>
        <w:t>: 503020</w:t>
      </w:r>
    </w:p>
    <w:p w14:paraId="6A654C74">
      <w:pPr>
        <w:numPr>
          <w:ilvl w:val="0"/>
          <w:numId w:val="21"/>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 xml:space="preserve">2. Zrównoważona mobilność </w:t>
      </w:r>
      <w:r>
        <w:rPr>
          <w:rFonts w:hint="default" w:ascii="Liberation Sans" w:hAnsi="Liberation Sans" w:eastAsia="Times New Roman" w:cs="Liberation Sans"/>
          <w:kern w:val="0"/>
          <w:sz w:val="22"/>
          <w:szCs w:val="22"/>
          <w:lang w:eastAsia="de-DE"/>
          <w14:ligatures w14:val="none"/>
        </w:rPr>
        <w:t>: 0, 0, 50</w:t>
      </w:r>
    </w:p>
    <w:p w14:paraId="4B32F8CC">
      <w:pPr>
        <w:numPr>
          <w:ilvl w:val="0"/>
          <w:numId w:val="21"/>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 xml:space="preserve">3. Ochrona zasobów </w:t>
      </w:r>
      <w:r>
        <w:rPr>
          <w:rFonts w:hint="default" w:ascii="Liberation Sans" w:hAnsi="Liberation Sans" w:eastAsia="Times New Roman" w:cs="Liberation Sans"/>
          <w:kern w:val="0"/>
          <w:sz w:val="22"/>
          <w:szCs w:val="22"/>
          <w:lang w:eastAsia="de-DE"/>
          <w14:ligatures w14:val="none"/>
        </w:rPr>
        <w:t>: GPPTMH</w:t>
      </w:r>
    </w:p>
    <w:p w14:paraId="7D7F9135">
      <w:pPr>
        <w:numPr>
          <w:ilvl w:val="0"/>
          <w:numId w:val="21"/>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 xml:space="preserve">4. Ekosystemy i różnorodność biologiczna </w:t>
      </w:r>
      <w:r>
        <w:rPr>
          <w:rFonts w:hint="default" w:ascii="Liberation Sans" w:hAnsi="Liberation Sans" w:eastAsia="Times New Roman" w:cs="Liberation Sans"/>
          <w:kern w:val="0"/>
          <w:sz w:val="22"/>
          <w:szCs w:val="22"/>
          <w:lang w:eastAsia="de-DE"/>
          <w14:ligatures w14:val="none"/>
        </w:rPr>
        <w:t>: BFAW</w:t>
      </w:r>
    </w:p>
    <w:p w14:paraId="21F29C10">
      <w:pPr>
        <w:numPr>
          <w:ilvl w:val="0"/>
          <w:numId w:val="21"/>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 xml:space="preserve">5. Zmiany klimatyczne </w:t>
      </w:r>
      <w:r>
        <w:rPr>
          <w:rFonts w:hint="default" w:ascii="Liberation Sans" w:hAnsi="Liberation Sans" w:eastAsia="Times New Roman" w:cs="Liberation Sans"/>
          <w:kern w:val="0"/>
          <w:sz w:val="22"/>
          <w:szCs w:val="22"/>
          <w:lang w:eastAsia="de-DE"/>
          <w14:ligatures w14:val="none"/>
        </w:rPr>
        <w:t>: 2435</w:t>
      </w:r>
    </w:p>
    <w:p w14:paraId="7359C463">
      <w:pPr>
        <w:numPr>
          <w:ilvl w:val="0"/>
          <w:numId w:val="21"/>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 xml:space="preserve">6. Zrównoważona konsumpcja </w:t>
      </w:r>
      <w:r>
        <w:rPr>
          <w:rFonts w:hint="default" w:ascii="Liberation Sans" w:hAnsi="Liberation Sans" w:eastAsia="Times New Roman" w:cs="Liberation Sans"/>
          <w:kern w:val="0"/>
          <w:sz w:val="22"/>
          <w:szCs w:val="22"/>
          <w:lang w:eastAsia="de-DE"/>
          <w14:ligatures w14:val="none"/>
        </w:rPr>
        <w:t>: BFWE</w:t>
      </w:r>
    </w:p>
    <w:p w14:paraId="55CFFB1B">
      <w:pPr>
        <w:numPr>
          <w:ilvl w:val="0"/>
          <w:numId w:val="21"/>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 xml:space="preserve">7. Interaktywne gry i symulacje </w:t>
      </w:r>
      <w:r>
        <w:rPr>
          <w:rFonts w:hint="default" w:ascii="Liberation Sans" w:hAnsi="Liberation Sans" w:eastAsia="Times New Roman" w:cs="Liberation Sans"/>
          <w:kern w:val="0"/>
          <w:sz w:val="22"/>
          <w:szCs w:val="22"/>
          <w:lang w:eastAsia="de-DE"/>
          <w14:ligatures w14:val="none"/>
        </w:rPr>
        <w:t>: 9</w:t>
      </w:r>
    </w:p>
    <w:p w14:paraId="26E11F70">
      <w:pPr>
        <w:numPr>
          <w:ilvl w:val="0"/>
          <w:numId w:val="21"/>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 xml:space="preserve">8. Wizje przyszłości </w:t>
      </w:r>
      <w:r>
        <w:rPr>
          <w:rFonts w:hint="default" w:ascii="Liberation Sans" w:hAnsi="Liberation Sans" w:eastAsia="Times New Roman" w:cs="Liberation Sans"/>
          <w:kern w:val="0"/>
          <w:sz w:val="22"/>
          <w:szCs w:val="22"/>
          <w:lang w:eastAsia="de-DE"/>
          <w14:ligatures w14:val="none"/>
        </w:rPr>
        <w:t>: SWSV</w:t>
      </w:r>
    </w:p>
    <w:p w14:paraId="257FE35B">
      <w:pPr>
        <w:numPr>
          <w:ilvl w:val="0"/>
          <w:numId w:val="21"/>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 xml:space="preserve">9. Rzeczywistość wirtualna </w:t>
      </w:r>
      <w:r>
        <w:rPr>
          <w:rFonts w:hint="default" w:ascii="Liberation Sans" w:hAnsi="Liberation Sans" w:eastAsia="Times New Roman" w:cs="Liberation Sans"/>
          <w:kern w:val="0"/>
          <w:sz w:val="22"/>
          <w:szCs w:val="22"/>
          <w:lang w:eastAsia="de-DE"/>
          <w14:ligatures w14:val="none"/>
        </w:rPr>
        <w:t>: ECOG</w:t>
      </w:r>
    </w:p>
    <w:p w14:paraId="3641E177">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cs="Liberation Sans"/>
          <w:b/>
          <w:bCs/>
          <w:color w:val="0B7940"/>
          <w:sz w:val="22"/>
          <w:szCs w:val="22"/>
        </w:rPr>
        <w:t xml:space="preserve">Kod końcowy: </w:t>
      </w:r>
      <w:r>
        <w:rPr>
          <w:rFonts w:hint="default" w:ascii="Liberation Sans" w:hAnsi="Liberation Sans" w:eastAsia="Times New Roman" w:cs="Liberation Sans"/>
          <w:kern w:val="0"/>
          <w:sz w:val="22"/>
          <w:szCs w:val="22"/>
          <w:lang w:eastAsia="de-DE"/>
          <w14:ligatures w14:val="none"/>
        </w:rPr>
        <w:br w:type="textWrapping"/>
      </w:r>
      <w:r>
        <w:rPr>
          <w:rFonts w:hint="default" w:ascii="Liberation Sans" w:hAnsi="Liberation Sans" w:eastAsia="Times New Roman" w:cs="Liberation Sans"/>
          <w:b/>
          <w:bCs/>
          <w:kern w:val="0"/>
          <w:sz w:val="22"/>
          <w:szCs w:val="22"/>
          <w:lang w:eastAsia="de-DE"/>
          <w14:ligatures w14:val="none"/>
        </w:rPr>
        <w:t>503020 00 50 GPPTMH BFAW 2435 BFWE 9 SWSV ECOG</w:t>
      </w:r>
    </w:p>
    <w:p w14:paraId="1873700B">
      <w:pPr>
        <w:spacing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rPr>
        <w:pict>
          <v:rect id="_x0000_i1026" o:spt="1" style="height:0.05pt;width:453.6pt;" fillcolor="#A0A0A0" filled="t" stroked="f" coordsize="21600,21600" o:hr="t" o:hrstd="t" o:hralign="center">
            <v:path/>
            <v:fill on="t" focussize="0,0"/>
            <v:stroke on="f"/>
            <v:imagedata o:title=""/>
            <o:lock v:ext="edit"/>
            <w10:wrap type="none"/>
            <w10:anchorlock/>
          </v:rect>
        </w:pict>
      </w:r>
    </w:p>
    <w:p w14:paraId="44162B8A">
      <w:pPr>
        <w:rPr>
          <w:rFonts w:hint="default" w:ascii="Liberation Sans" w:hAnsi="Liberation Sans" w:cs="Liberation Sans"/>
          <w:sz w:val="22"/>
          <w:szCs w:val="22"/>
        </w:rPr>
      </w:pPr>
    </w:p>
    <w:p w14:paraId="6737958E">
      <w:pPr>
        <w:rPr>
          <w:rFonts w:hint="default" w:ascii="Liberation Sans" w:hAnsi="Liberation Sans" w:cs="Liberation Sans"/>
          <w:sz w:val="22"/>
          <w:szCs w:val="22"/>
        </w:rPr>
      </w:pPr>
      <w:r>
        <w:rPr>
          <w:rFonts w:hint="default" w:ascii="Liberation Sans" w:hAnsi="Liberation Sans" w:cs="Liberation Sans"/>
          <w:sz w:val="22"/>
          <w:szCs w:val="22"/>
        </w:rPr>
        <w:br w:type="page"/>
      </w:r>
    </w:p>
    <w:p w14:paraId="0422DDCC">
      <w:pPr>
        <w:ind w:left="567" w:hanging="567"/>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 xml:space="preserve">C) </w:t>
      </w:r>
      <w:r>
        <w:rPr>
          <w:rFonts w:hint="default" w:ascii="Liberation Sans" w:hAnsi="Liberation Sans" w:cs="Liberation Sans"/>
          <w:b/>
          <w:bCs/>
          <w:color w:val="0B7940"/>
          <w:sz w:val="28"/>
          <w:szCs w:val="28"/>
        </w:rPr>
        <w:tab/>
      </w:r>
      <w:r>
        <w:rPr>
          <w:rFonts w:hint="default" w:ascii="Liberation Sans" w:hAnsi="Liberation Sans" w:cs="Liberation Sans"/>
          <w:b/>
          <w:bCs/>
          <w:color w:val="0B7940"/>
          <w:sz w:val="28"/>
          <w:szCs w:val="28"/>
        </w:rPr>
        <w:t>Gra Level Green Escape: „Ścieżka do zrównoważonego rozwoju”</w:t>
      </w:r>
    </w:p>
    <w:p w14:paraId="48A3849F">
      <w:pPr>
        <w:rPr>
          <w:rFonts w:hint="default" w:ascii="Liberation Sans" w:hAnsi="Liberation Sans" w:cs="Liberation Sans"/>
          <w:sz w:val="22"/>
          <w:szCs w:val="22"/>
        </w:rPr>
      </w:pPr>
      <w:r>
        <w:rPr>
          <w:rFonts w:hint="default" w:ascii="Liberation Sans" w:hAnsi="Liberation Sans" w:cs="Liberation Sans"/>
          <w:b/>
          <w:bCs/>
          <w:color w:val="0B7940"/>
          <w:sz w:val="22"/>
          <w:szCs w:val="22"/>
        </w:rPr>
        <w:t xml:space="preserve">Wstęp </w:t>
      </w:r>
      <w:r>
        <w:rPr>
          <w:rFonts w:hint="default" w:ascii="Liberation Sans" w:hAnsi="Liberation Sans" w:cs="Liberation Sans"/>
          <w:color w:val="0B7940"/>
        </w:rPr>
        <w:t>:</w:t>
      </w:r>
      <w:r>
        <w:rPr>
          <w:rFonts w:hint="default" w:ascii="Liberation Sans" w:hAnsi="Liberation Sans" w:cs="Liberation Sans"/>
          <w:b/>
          <w:bCs/>
          <w:color w:val="0B7940"/>
          <w:sz w:val="22"/>
          <w:szCs w:val="22"/>
        </w:rPr>
        <w:t xml:space="preserve"> </w:t>
      </w:r>
      <w:r>
        <w:rPr>
          <w:rFonts w:hint="default" w:ascii="Liberation Sans" w:hAnsi="Liberation Sans" w:cs="Liberation Sans"/>
          <w:sz w:val="22"/>
          <w:szCs w:val="22"/>
        </w:rPr>
        <w:t>Dołącz do nas w ekscytującej podróży po świecie zrównoważonego rozwoju. Na różnych stanowiskach wystawy „Poziom zielony” znajdziesz zagadkę do rozwiązania. Czy jesteś gotowy podjąć wyzwanie?</w:t>
      </w:r>
    </w:p>
    <w:p w14:paraId="4423935D">
      <w:pPr>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Stacje i zagadki:</w:t>
      </w:r>
    </w:p>
    <w:p w14:paraId="23D93B31">
      <w:pPr>
        <w:pStyle w:val="18"/>
        <w:spacing w:after="0" w:afterAutospacing="0"/>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Stacja 1: Zielona Energia</w:t>
      </w:r>
      <w:r>
        <w:rPr>
          <w:rFonts w:hint="default" w:ascii="Liberation Sans" w:hAnsi="Liberation Sans" w:cs="Liberation Sans"/>
          <w:sz w:val="22"/>
          <w:szCs w:val="22"/>
        </w:rPr>
        <w:t xml:space="preserve"> </w:t>
      </w:r>
    </w:p>
    <w:p w14:paraId="5FC0898F">
      <w:pPr>
        <w:pStyle w:val="18"/>
        <w:rPr>
          <w:rFonts w:hint="default" w:ascii="Liberation Sans" w:hAnsi="Liberation Sans" w:cs="Liberation Sans"/>
          <w:sz w:val="22"/>
          <w:szCs w:val="22"/>
        </w:rPr>
      </w:pPr>
      <w:r>
        <w:rPr>
          <w:rStyle w:val="14"/>
          <w:rFonts w:hint="default" w:ascii="Liberation Sans" w:hAnsi="Liberation Sans" w:cs="Liberation Sans" w:eastAsiaTheme="majorEastAsia"/>
          <w:sz w:val="22"/>
          <w:szCs w:val="22"/>
        </w:rPr>
        <w:t xml:space="preserve">Zagadka: </w:t>
      </w:r>
      <w:r>
        <w:rPr>
          <w:rFonts w:hint="default" w:ascii="Liberation Sans" w:hAnsi="Liberation Sans" w:cs="Liberation Sans"/>
          <w:sz w:val="22"/>
          <w:szCs w:val="22"/>
        </w:rPr>
        <w:t>Znajdź dokładną liczbę ogniw słonecznych na stacji wystawowej. Liczba komórek odpowiada wartości liczbowej pierwszej litery słowa rozwiązania.</w:t>
      </w:r>
    </w:p>
    <w:p w14:paraId="786A2D14">
      <w:pPr>
        <w:pStyle w:val="18"/>
        <w:spacing w:after="0" w:afterAutospacing="0"/>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Stacja 2: Zrównoważona mobilność</w:t>
      </w:r>
      <w:r>
        <w:rPr>
          <w:rFonts w:hint="default" w:ascii="Liberation Sans" w:hAnsi="Liberation Sans" w:cs="Liberation Sans"/>
          <w:sz w:val="22"/>
          <w:szCs w:val="22"/>
        </w:rPr>
        <w:t xml:space="preserve"> </w:t>
      </w:r>
    </w:p>
    <w:p w14:paraId="1C505B51">
      <w:pPr>
        <w:pStyle w:val="18"/>
        <w:rPr>
          <w:rFonts w:hint="default" w:ascii="Liberation Sans" w:hAnsi="Liberation Sans" w:cs="Liberation Sans"/>
          <w:sz w:val="22"/>
          <w:szCs w:val="22"/>
        </w:rPr>
      </w:pPr>
      <w:r>
        <w:rPr>
          <w:rStyle w:val="14"/>
          <w:rFonts w:hint="default" w:ascii="Liberation Sans" w:hAnsi="Liberation Sans" w:cs="Liberation Sans" w:eastAsiaTheme="majorEastAsia"/>
          <w:sz w:val="22"/>
          <w:szCs w:val="22"/>
        </w:rPr>
        <w:t xml:space="preserve">Zagadka: </w:t>
      </w:r>
      <w:r>
        <w:rPr>
          <w:rFonts w:hint="default" w:ascii="Liberation Sans" w:hAnsi="Liberation Sans" w:cs="Liberation Sans"/>
          <w:sz w:val="22"/>
          <w:szCs w:val="22"/>
        </w:rPr>
        <w:t>znajdź numer rejestracyjny pierwszego wystawionego pojazdu elektrycznego. Ostatnia litera identyfikatora jest drugą literą słowa rozwiązania.</w:t>
      </w:r>
    </w:p>
    <w:p w14:paraId="51CC006D">
      <w:pPr>
        <w:pStyle w:val="18"/>
        <w:spacing w:after="0" w:afterAutospacing="0"/>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Stacja 3: Ochrona zasobów</w:t>
      </w:r>
      <w:r>
        <w:rPr>
          <w:rFonts w:hint="default" w:ascii="Liberation Sans" w:hAnsi="Liberation Sans" w:cs="Liberation Sans"/>
          <w:sz w:val="22"/>
          <w:szCs w:val="22"/>
        </w:rPr>
        <w:t xml:space="preserve"> </w:t>
      </w:r>
    </w:p>
    <w:p w14:paraId="1A3932D0">
      <w:pPr>
        <w:pStyle w:val="18"/>
        <w:rPr>
          <w:rFonts w:hint="default" w:ascii="Liberation Sans" w:hAnsi="Liberation Sans" w:cs="Liberation Sans"/>
          <w:sz w:val="22"/>
          <w:szCs w:val="22"/>
        </w:rPr>
      </w:pPr>
      <w:r>
        <w:rPr>
          <w:rStyle w:val="14"/>
          <w:rFonts w:hint="default" w:ascii="Liberation Sans" w:hAnsi="Liberation Sans" w:cs="Liberation Sans" w:eastAsiaTheme="majorEastAsia"/>
          <w:sz w:val="22"/>
          <w:szCs w:val="22"/>
        </w:rPr>
        <w:t xml:space="preserve">Zagadka: </w:t>
      </w:r>
      <w:r>
        <w:rPr>
          <w:rFonts w:hint="default" w:ascii="Liberation Sans" w:hAnsi="Liberation Sans" w:cs="Liberation Sans"/>
          <w:sz w:val="22"/>
          <w:szCs w:val="22"/>
        </w:rPr>
        <w:t>Określ dokładną wagę materiału poddanego recyklingowi wyszczególnioną na stacji. Podziel wagę przez 100. Litera odpowiadająca wynikowi w alfabecie jest trzecią literą w słowie rozwiązania.</w:t>
      </w:r>
    </w:p>
    <w:p w14:paraId="1F5F078B">
      <w:pPr>
        <w:pStyle w:val="18"/>
        <w:spacing w:after="0" w:afterAutospacing="0"/>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Stacja 4: Ekosystemy i różnorodność biologiczna</w:t>
      </w:r>
      <w:r>
        <w:rPr>
          <w:rFonts w:hint="default" w:ascii="Liberation Sans" w:hAnsi="Liberation Sans" w:cs="Liberation Sans"/>
          <w:sz w:val="22"/>
          <w:szCs w:val="22"/>
        </w:rPr>
        <w:t xml:space="preserve"> </w:t>
      </w:r>
    </w:p>
    <w:p w14:paraId="1BB118E5">
      <w:pPr>
        <w:pStyle w:val="18"/>
        <w:rPr>
          <w:rFonts w:hint="default" w:ascii="Liberation Sans" w:hAnsi="Liberation Sans" w:cs="Liberation Sans"/>
          <w:sz w:val="22"/>
          <w:szCs w:val="22"/>
        </w:rPr>
      </w:pPr>
      <w:r>
        <w:rPr>
          <w:rStyle w:val="14"/>
          <w:rFonts w:hint="default" w:ascii="Liberation Sans" w:hAnsi="Liberation Sans" w:cs="Liberation Sans" w:eastAsiaTheme="majorEastAsia"/>
          <w:sz w:val="22"/>
          <w:szCs w:val="22"/>
        </w:rPr>
        <w:t xml:space="preserve">Zagadka: </w:t>
      </w:r>
      <w:r>
        <w:rPr>
          <w:rFonts w:hint="default" w:ascii="Liberation Sans" w:hAnsi="Liberation Sans" w:cs="Liberation Sans"/>
          <w:sz w:val="22"/>
          <w:szCs w:val="22"/>
        </w:rPr>
        <w:t>Znajdź dokładną liczbę różnych gatunków roślin na obszarze różnorodności biologicznej. Suma krzyżowa tej liczby jest czwartą literą w słowie rozwiązania.</w:t>
      </w:r>
    </w:p>
    <w:p w14:paraId="7414C1E9">
      <w:pPr>
        <w:pStyle w:val="18"/>
        <w:spacing w:after="0" w:afterAutospacing="0"/>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Stacja 5: Zmiany klimatyczne</w:t>
      </w:r>
      <w:r>
        <w:rPr>
          <w:rFonts w:hint="default" w:ascii="Liberation Sans" w:hAnsi="Liberation Sans" w:cs="Liberation Sans"/>
          <w:sz w:val="22"/>
          <w:szCs w:val="22"/>
        </w:rPr>
        <w:t xml:space="preserve"> </w:t>
      </w:r>
    </w:p>
    <w:p w14:paraId="5B5FF4BD">
      <w:pPr>
        <w:pStyle w:val="18"/>
        <w:rPr>
          <w:rFonts w:hint="default" w:ascii="Liberation Sans" w:hAnsi="Liberation Sans" w:cs="Liberation Sans"/>
          <w:sz w:val="22"/>
          <w:szCs w:val="22"/>
        </w:rPr>
      </w:pPr>
      <w:r>
        <w:rPr>
          <w:rStyle w:val="14"/>
          <w:rFonts w:hint="default" w:ascii="Liberation Sans" w:hAnsi="Liberation Sans" w:cs="Liberation Sans" w:eastAsiaTheme="majorEastAsia"/>
          <w:sz w:val="22"/>
          <w:szCs w:val="22"/>
        </w:rPr>
        <w:t xml:space="preserve">Zagadka: </w:t>
      </w:r>
      <w:r>
        <w:rPr>
          <w:rFonts w:hint="default" w:ascii="Liberation Sans" w:hAnsi="Liberation Sans" w:cs="Liberation Sans"/>
          <w:sz w:val="22"/>
          <w:szCs w:val="22"/>
        </w:rPr>
        <w:t>Dopasuj przyrosty temperatury do odpowiednich dekad. Liczba poprawnych przypisań odpowiada piątej literze słowa rozwiązania.</w:t>
      </w:r>
    </w:p>
    <w:p w14:paraId="0B3CE27C">
      <w:pPr>
        <w:pStyle w:val="18"/>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Stacja 6: Zrównoważona konsumpcja</w:t>
      </w:r>
      <w:r>
        <w:rPr>
          <w:rFonts w:hint="default" w:ascii="Liberation Sans" w:hAnsi="Liberation Sans" w:cs="Liberation Sans"/>
          <w:sz w:val="22"/>
          <w:szCs w:val="22"/>
        </w:rPr>
        <w:t xml:space="preserve"> </w:t>
      </w:r>
      <w:r>
        <w:rPr>
          <w:rStyle w:val="14"/>
          <w:rFonts w:hint="default" w:ascii="Liberation Sans" w:hAnsi="Liberation Sans" w:cs="Liberation Sans" w:eastAsiaTheme="majorEastAsia"/>
          <w:sz w:val="22"/>
          <w:szCs w:val="22"/>
        </w:rPr>
        <w:t xml:space="preserve">Zagadka: </w:t>
      </w:r>
      <w:r>
        <w:rPr>
          <w:rFonts w:hint="default" w:ascii="Liberation Sans" w:hAnsi="Liberation Sans" w:cs="Liberation Sans"/>
          <w:sz w:val="22"/>
          <w:szCs w:val="22"/>
        </w:rPr>
        <w:t>Zidentyfikuj produkt o najdłuższym cyklu życia wyświetlony na stacji. Pierwsza litera nazwy produktu jest szóstą literą w słowie rozwiązania.</w:t>
      </w:r>
    </w:p>
    <w:p w14:paraId="39C97122">
      <w:pPr>
        <w:pStyle w:val="18"/>
        <w:spacing w:after="0" w:afterAutospacing="0"/>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Stacja 7: Wizje przyszłości</w:t>
      </w:r>
      <w:r>
        <w:rPr>
          <w:rFonts w:hint="default" w:ascii="Liberation Sans" w:hAnsi="Liberation Sans" w:cs="Liberation Sans"/>
          <w:sz w:val="22"/>
          <w:szCs w:val="22"/>
        </w:rPr>
        <w:t xml:space="preserve"> </w:t>
      </w:r>
    </w:p>
    <w:p w14:paraId="00060723">
      <w:pPr>
        <w:pStyle w:val="18"/>
        <w:rPr>
          <w:rFonts w:hint="default" w:ascii="Liberation Sans" w:hAnsi="Liberation Sans" w:cs="Liberation Sans"/>
          <w:sz w:val="22"/>
          <w:szCs w:val="22"/>
        </w:rPr>
      </w:pPr>
      <w:r>
        <w:rPr>
          <w:rStyle w:val="14"/>
          <w:rFonts w:hint="default" w:ascii="Liberation Sans" w:hAnsi="Liberation Sans" w:cs="Liberation Sans" w:eastAsiaTheme="majorEastAsia"/>
          <w:sz w:val="22"/>
          <w:szCs w:val="22"/>
        </w:rPr>
        <w:t xml:space="preserve">Puzzle: </w:t>
      </w:r>
      <w:r>
        <w:rPr>
          <w:rFonts w:hint="default" w:ascii="Liberation Sans" w:hAnsi="Liberation Sans" w:cs="Liberation Sans"/>
          <w:sz w:val="22"/>
          <w:szCs w:val="22"/>
        </w:rPr>
        <w:t>Znajdź model zrównoważonego miasta i nazwisko architekta. Pierwsza litera architekta jest siódmą literą w słowie rozwiązania.</w:t>
      </w:r>
    </w:p>
    <w:p w14:paraId="024C7EC5">
      <w:pPr>
        <w:pStyle w:val="18"/>
        <w:spacing w:after="0" w:afterAutospacing="0"/>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Stacja 8: Interaktywne gry i symulacje</w:t>
      </w:r>
      <w:r>
        <w:rPr>
          <w:rFonts w:hint="default" w:ascii="Liberation Sans" w:hAnsi="Liberation Sans" w:cs="Liberation Sans"/>
          <w:sz w:val="22"/>
          <w:szCs w:val="22"/>
        </w:rPr>
        <w:t xml:space="preserve"> </w:t>
      </w:r>
    </w:p>
    <w:p w14:paraId="4BA7EFC2">
      <w:pPr>
        <w:pStyle w:val="18"/>
        <w:rPr>
          <w:rFonts w:hint="default" w:ascii="Liberation Sans" w:hAnsi="Liberation Sans" w:cs="Liberation Sans"/>
          <w:sz w:val="22"/>
          <w:szCs w:val="22"/>
        </w:rPr>
      </w:pPr>
      <w:r>
        <w:rPr>
          <w:rStyle w:val="14"/>
          <w:rFonts w:hint="default" w:ascii="Liberation Sans" w:hAnsi="Liberation Sans" w:cs="Liberation Sans" w:eastAsiaTheme="majorEastAsia"/>
          <w:sz w:val="22"/>
          <w:szCs w:val="22"/>
        </w:rPr>
        <w:t xml:space="preserve">Puzzle: </w:t>
      </w:r>
      <w:r>
        <w:rPr>
          <w:rFonts w:hint="default" w:ascii="Liberation Sans" w:hAnsi="Liberation Sans" w:cs="Liberation Sans"/>
          <w:sz w:val="22"/>
          <w:szCs w:val="22"/>
        </w:rPr>
        <w:t>Rozwiąż zagadkę przedstawiającą zrównoważoną produkcję energii. Litera odpowiadająca ostatniemu elementowi układanki (A=1, B=2, ...) jest ósmą literą w słowie rozwiązania.</w:t>
      </w:r>
    </w:p>
    <w:p w14:paraId="35EF997F">
      <w:pPr>
        <w:rPr>
          <w:rStyle w:val="20"/>
          <w:rFonts w:hint="default" w:ascii="Liberation Sans" w:hAnsi="Liberation Sans" w:cs="Liberation Sans" w:eastAsiaTheme="majorEastAsia"/>
          <w:kern w:val="0"/>
          <w:sz w:val="22"/>
          <w:szCs w:val="22"/>
          <w:lang w:eastAsia="de-DE"/>
          <w14:ligatures w14:val="none"/>
        </w:rPr>
      </w:pPr>
      <w:r>
        <w:rPr>
          <w:rStyle w:val="20"/>
          <w:rFonts w:hint="default" w:ascii="Liberation Sans" w:hAnsi="Liberation Sans" w:cs="Liberation Sans" w:eastAsiaTheme="majorEastAsia"/>
          <w:sz w:val="22"/>
          <w:szCs w:val="22"/>
        </w:rPr>
        <w:br w:type="page"/>
      </w:r>
    </w:p>
    <w:p w14:paraId="04A5C2B6">
      <w:pPr>
        <w:pStyle w:val="18"/>
        <w:spacing w:after="0" w:afterAutospacing="0"/>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Stacja 9: Wirtualna rzeczywistość</w:t>
      </w:r>
      <w:r>
        <w:rPr>
          <w:rFonts w:hint="default" w:ascii="Liberation Sans" w:hAnsi="Liberation Sans" w:cs="Liberation Sans"/>
          <w:sz w:val="22"/>
          <w:szCs w:val="22"/>
        </w:rPr>
        <w:t xml:space="preserve"> </w:t>
      </w:r>
    </w:p>
    <w:p w14:paraId="662B6A3A">
      <w:pPr>
        <w:pStyle w:val="18"/>
        <w:rPr>
          <w:rFonts w:hint="default" w:ascii="Liberation Sans" w:hAnsi="Liberation Sans" w:cs="Liberation Sans"/>
          <w:sz w:val="22"/>
          <w:szCs w:val="22"/>
        </w:rPr>
      </w:pPr>
      <w:r>
        <w:rPr>
          <w:rStyle w:val="14"/>
          <w:rFonts w:hint="default" w:ascii="Liberation Sans" w:hAnsi="Liberation Sans" w:cs="Liberation Sans" w:eastAsiaTheme="majorEastAsia"/>
          <w:sz w:val="22"/>
          <w:szCs w:val="22"/>
        </w:rPr>
        <w:t xml:space="preserve">Puzzle: </w:t>
      </w:r>
      <w:r>
        <w:rPr>
          <w:rFonts w:hint="default" w:ascii="Liberation Sans" w:hAnsi="Liberation Sans" w:cs="Liberation Sans"/>
          <w:sz w:val="22"/>
          <w:szCs w:val="22"/>
        </w:rPr>
        <w:t>poruszaj się po wirtualnej rzeczywistości i znajdź ukrytą, zrównoważoną mapę miasta. Pierwsza litera nazwy planu miasta jest dziewiątą literą w słowie rozwiązania.</w:t>
      </w:r>
    </w:p>
    <w:p w14:paraId="2A97100F">
      <w:pPr>
        <w:pStyle w:val="18"/>
        <w:spacing w:after="0" w:afterAutospacing="0"/>
        <w:rPr>
          <w:rStyle w:val="20"/>
          <w:rFonts w:hint="default" w:ascii="Liberation Sans" w:hAnsi="Liberation Sans" w:cs="Liberation Sans" w:eastAsiaTheme="majorEastAsia"/>
          <w:sz w:val="22"/>
          <w:szCs w:val="22"/>
        </w:rPr>
      </w:pPr>
      <w:r>
        <w:rPr>
          <w:rStyle w:val="20"/>
          <w:rFonts w:hint="default" w:ascii="Liberation Sans" w:hAnsi="Liberation Sans" w:cs="Liberation Sans" w:eastAsiaTheme="majorEastAsia"/>
          <w:sz w:val="22"/>
          <w:szCs w:val="22"/>
        </w:rPr>
        <w:t>Stacja 10: Wyjście</w:t>
      </w:r>
    </w:p>
    <w:p w14:paraId="114B620F">
      <w:pPr>
        <w:pStyle w:val="18"/>
        <w:rPr>
          <w:rFonts w:hint="default" w:ascii="Liberation Sans" w:hAnsi="Liberation Sans" w:cs="Liberation Sans"/>
          <w:sz w:val="22"/>
          <w:szCs w:val="22"/>
        </w:rPr>
      </w:pPr>
      <w:r>
        <w:rPr>
          <w:rFonts w:hint="default" w:ascii="Liberation Sans" w:hAnsi="Liberation Sans" w:cs="Liberation Sans"/>
          <w:sz w:val="22"/>
          <w:szCs w:val="22"/>
        </w:rPr>
        <w:t xml:space="preserve">Połącz zebrane litery, aby utworzyć słowo odpowiedzi. Na ostatnią literę słowa rozwiązania potrzeba dużo ?LUCK. </w:t>
      </w:r>
      <w:r>
        <w:rPr>
          <w:rFonts w:hint="default" w:ascii="Liberation Sans" w:hAnsi="Liberation Sans" w:cs="Liberation Sans"/>
          <w:sz w:val="22"/>
          <w:szCs w:val="22"/>
        </w:rPr>
        <w:br w:type="textWrapping"/>
      </w:r>
      <w:r>
        <w:rPr>
          <w:rFonts w:hint="default" w:ascii="Liberation Sans" w:hAnsi="Liberation Sans" w:cs="Liberation Sans"/>
          <w:sz w:val="22"/>
          <w:szCs w:val="22"/>
        </w:rPr>
        <w:t>Przedstaw rozwiązanie swojemu nauczycielowi, aby ukończyć misję!</w:t>
      </w:r>
    </w:p>
    <w:p w14:paraId="2BDAFBCA">
      <w:pPr>
        <w:pStyle w:val="18"/>
        <w:rPr>
          <w:rStyle w:val="20"/>
          <w:rFonts w:hint="default" w:ascii="Liberation Sans" w:hAnsi="Liberation Sans" w:cs="Liberation Sans" w:eastAsiaTheme="majorEastAsia"/>
          <w:sz w:val="22"/>
          <w:szCs w:val="22"/>
        </w:rPr>
      </w:pPr>
    </w:p>
    <w:p w14:paraId="3AC3A9FD">
      <w:pPr>
        <w:rPr>
          <w:rFonts w:hint="default" w:ascii="Liberation Sans" w:hAnsi="Liberation Sans" w:cs="Liberation Sans"/>
          <w:sz w:val="22"/>
          <w:szCs w:val="22"/>
        </w:rPr>
      </w:pPr>
      <w:r>
        <w:rPr>
          <w:rFonts w:hint="default" w:ascii="Liberation Sans" w:hAnsi="Liberation Sans" w:cs="Liberation Sans"/>
          <w:sz w:val="22"/>
          <w:szCs w:val="22"/>
        </w:rPr>
        <w:br w:type="page"/>
      </w:r>
    </w:p>
    <w:p w14:paraId="7F5D2FA4">
      <w:pPr>
        <w:ind w:left="851" w:hanging="851"/>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 xml:space="preserve">Odnośnie C) </w:t>
      </w:r>
      <w:r>
        <w:rPr>
          <w:rFonts w:hint="default" w:ascii="Liberation Sans" w:hAnsi="Liberation Sans" w:cs="Liberation Sans"/>
          <w:b/>
          <w:bCs/>
          <w:color w:val="0B7940"/>
          <w:sz w:val="28"/>
          <w:szCs w:val="28"/>
        </w:rPr>
        <w:tab/>
      </w:r>
      <w:r>
        <w:rPr>
          <w:rFonts w:hint="default" w:ascii="Liberation Sans" w:hAnsi="Liberation Sans" w:cs="Liberation Sans"/>
          <w:b/>
          <w:bCs/>
          <w:color w:val="0B7940"/>
          <w:sz w:val="28"/>
          <w:szCs w:val="28"/>
        </w:rPr>
        <w:t xml:space="preserve">Arkusza rozwiązań gry Level Green Escape: </w:t>
      </w:r>
      <w:r>
        <w:rPr>
          <w:rFonts w:hint="default" w:ascii="Liberation Sans" w:hAnsi="Liberation Sans" w:cs="Liberation Sans"/>
          <w:b/>
          <w:bCs/>
          <w:color w:val="0B7940"/>
          <w:sz w:val="28"/>
          <w:szCs w:val="28"/>
        </w:rPr>
        <w:br w:type="textWrapping"/>
      </w:r>
      <w:r>
        <w:rPr>
          <w:rFonts w:hint="default" w:ascii="Liberation Sans" w:hAnsi="Liberation Sans" w:cs="Liberation Sans"/>
          <w:b/>
          <w:bCs/>
          <w:color w:val="0B7940"/>
          <w:sz w:val="28"/>
          <w:szCs w:val="28"/>
        </w:rPr>
        <w:t>„Ścieżka do zrównoważonego rozwoju”</w:t>
      </w:r>
    </w:p>
    <w:p w14:paraId="34F99386">
      <w:pPr>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Wskazówki:</w:t>
      </w:r>
    </w:p>
    <w:p w14:paraId="659D59B6">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Skorzystaj z tego arkusza, aby zapisać swoje odpowiedzi dla każdej stacji. Na koniec gry powinieneś zebrać wszystkie litery tworzące słowo z rozwiązaniem.</w:t>
      </w:r>
    </w:p>
    <w:p w14:paraId="608799BF">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Po rozwiązaniu wszystkich zagadek, ułóż litery razem, aby odsłonić słowo z rozwiązaniem.</w:t>
      </w:r>
    </w:p>
    <w:p w14:paraId="4D220D2D">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Powodzenia i miłej zabawy przy rozwiązywaniu zagadek!</w:t>
      </w:r>
    </w:p>
    <w:p w14:paraId="2E605A8E">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p>
    <w:p w14:paraId="417EBFF2">
      <w:pPr>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Stacje i ich rozwiązania:</w:t>
      </w:r>
    </w:p>
    <w:p w14:paraId="36966FE5">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1: Zielona Energia</w:t>
      </w:r>
    </w:p>
    <w:p w14:paraId="444F7AE2">
      <w:pPr>
        <w:numPr>
          <w:ilvl w:val="0"/>
          <w:numId w:val="22"/>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Jej rozwiązanie: </w:t>
      </w:r>
      <w:r>
        <w:rPr>
          <w:rFonts w:hint="default" w:ascii="Liberation Sans" w:hAnsi="Liberation Sans" w:eastAsia="Times New Roman" w:cs="Liberation Sans"/>
          <w:kern w:val="0"/>
          <w:sz w:val="22"/>
          <w:szCs w:val="22"/>
          <w:lang w:eastAsia="de-DE"/>
          <w14:ligatures w14:val="none"/>
        </w:rPr>
        <w:t>___________</w:t>
      </w:r>
    </w:p>
    <w:p w14:paraId="382A1003">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2: Zrównoważona mobilność</w:t>
      </w:r>
    </w:p>
    <w:p w14:paraId="40B509BF">
      <w:pPr>
        <w:numPr>
          <w:ilvl w:val="0"/>
          <w:numId w:val="23"/>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Jej rozwiązanie: </w:t>
      </w:r>
      <w:r>
        <w:rPr>
          <w:rFonts w:hint="default" w:ascii="Liberation Sans" w:hAnsi="Liberation Sans" w:eastAsia="Times New Roman" w:cs="Liberation Sans"/>
          <w:kern w:val="0"/>
          <w:sz w:val="22"/>
          <w:szCs w:val="22"/>
          <w:lang w:eastAsia="de-DE"/>
          <w14:ligatures w14:val="none"/>
        </w:rPr>
        <w:t>___________</w:t>
      </w:r>
    </w:p>
    <w:p w14:paraId="7C43C93D">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3: Ochrona zasobów</w:t>
      </w:r>
    </w:p>
    <w:p w14:paraId="4F8C15BB">
      <w:pPr>
        <w:numPr>
          <w:ilvl w:val="0"/>
          <w:numId w:val="24"/>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Jej rozwiązanie: </w:t>
      </w:r>
      <w:r>
        <w:rPr>
          <w:rFonts w:hint="default" w:ascii="Liberation Sans" w:hAnsi="Liberation Sans" w:eastAsia="Times New Roman" w:cs="Liberation Sans"/>
          <w:kern w:val="0"/>
          <w:sz w:val="22"/>
          <w:szCs w:val="22"/>
          <w:lang w:eastAsia="de-DE"/>
          <w14:ligatures w14:val="none"/>
        </w:rPr>
        <w:t>___________</w:t>
      </w:r>
    </w:p>
    <w:p w14:paraId="4C2A886A">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4: Ekosystemy i różnorodność biologiczna</w:t>
      </w:r>
    </w:p>
    <w:p w14:paraId="16C0306A">
      <w:pPr>
        <w:numPr>
          <w:ilvl w:val="0"/>
          <w:numId w:val="25"/>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Jej rozwiązanie: </w:t>
      </w:r>
      <w:r>
        <w:rPr>
          <w:rFonts w:hint="default" w:ascii="Liberation Sans" w:hAnsi="Liberation Sans" w:eastAsia="Times New Roman" w:cs="Liberation Sans"/>
          <w:kern w:val="0"/>
          <w:sz w:val="22"/>
          <w:szCs w:val="22"/>
          <w:lang w:eastAsia="de-DE"/>
          <w14:ligatures w14:val="none"/>
        </w:rPr>
        <w:t>___________</w:t>
      </w:r>
    </w:p>
    <w:p w14:paraId="660E072E">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5: Zmiany klimatyczne</w:t>
      </w:r>
    </w:p>
    <w:p w14:paraId="43366426">
      <w:pPr>
        <w:numPr>
          <w:ilvl w:val="0"/>
          <w:numId w:val="26"/>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Jej rozwiązanie: </w:t>
      </w:r>
      <w:r>
        <w:rPr>
          <w:rFonts w:hint="default" w:ascii="Liberation Sans" w:hAnsi="Liberation Sans" w:eastAsia="Times New Roman" w:cs="Liberation Sans"/>
          <w:kern w:val="0"/>
          <w:sz w:val="22"/>
          <w:szCs w:val="22"/>
          <w:lang w:eastAsia="de-DE"/>
          <w14:ligatures w14:val="none"/>
        </w:rPr>
        <w:t>___________</w:t>
      </w:r>
    </w:p>
    <w:p w14:paraId="18ACE9FD">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6: Zrównoważona konsumpcja</w:t>
      </w:r>
    </w:p>
    <w:p w14:paraId="3C993CC4">
      <w:pPr>
        <w:numPr>
          <w:ilvl w:val="0"/>
          <w:numId w:val="27"/>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Jej rozwiązanie: </w:t>
      </w:r>
      <w:r>
        <w:rPr>
          <w:rFonts w:hint="default" w:ascii="Liberation Sans" w:hAnsi="Liberation Sans" w:eastAsia="Times New Roman" w:cs="Liberation Sans"/>
          <w:kern w:val="0"/>
          <w:sz w:val="22"/>
          <w:szCs w:val="22"/>
          <w:lang w:eastAsia="de-DE"/>
          <w14:ligatures w14:val="none"/>
        </w:rPr>
        <w:t>___________</w:t>
      </w:r>
    </w:p>
    <w:p w14:paraId="5DBD0B56">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7: Wizje przyszłości</w:t>
      </w:r>
    </w:p>
    <w:p w14:paraId="3868BDCE">
      <w:pPr>
        <w:numPr>
          <w:ilvl w:val="0"/>
          <w:numId w:val="28"/>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Jej rozwiązanie: </w:t>
      </w:r>
      <w:r>
        <w:rPr>
          <w:rFonts w:hint="default" w:ascii="Liberation Sans" w:hAnsi="Liberation Sans" w:eastAsia="Times New Roman" w:cs="Liberation Sans"/>
          <w:kern w:val="0"/>
          <w:sz w:val="22"/>
          <w:szCs w:val="22"/>
          <w:lang w:eastAsia="de-DE"/>
          <w14:ligatures w14:val="none"/>
        </w:rPr>
        <w:t>___________</w:t>
      </w:r>
    </w:p>
    <w:p w14:paraId="25466054">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8: Interaktywne gry i symulacje</w:t>
      </w:r>
    </w:p>
    <w:p w14:paraId="17EA3DDA">
      <w:pPr>
        <w:numPr>
          <w:ilvl w:val="0"/>
          <w:numId w:val="29"/>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Jej rozwiązanie: </w:t>
      </w:r>
      <w:r>
        <w:rPr>
          <w:rFonts w:hint="default" w:ascii="Liberation Sans" w:hAnsi="Liberation Sans" w:eastAsia="Times New Roman" w:cs="Liberation Sans"/>
          <w:kern w:val="0"/>
          <w:sz w:val="22"/>
          <w:szCs w:val="22"/>
          <w:lang w:eastAsia="de-DE"/>
          <w14:ligatures w14:val="none"/>
        </w:rPr>
        <w:t>___________</w:t>
      </w:r>
    </w:p>
    <w:p w14:paraId="105384AD">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9: Wirtualna rzeczywistość</w:t>
      </w:r>
    </w:p>
    <w:p w14:paraId="2CE7834C">
      <w:pPr>
        <w:numPr>
          <w:ilvl w:val="0"/>
          <w:numId w:val="30"/>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Jej rozwiązanie: </w:t>
      </w:r>
      <w:r>
        <w:rPr>
          <w:rFonts w:hint="default" w:ascii="Liberation Sans" w:hAnsi="Liberation Sans" w:eastAsia="Times New Roman" w:cs="Liberation Sans"/>
          <w:kern w:val="0"/>
          <w:sz w:val="22"/>
          <w:szCs w:val="22"/>
          <w:lang w:eastAsia="de-DE"/>
          <w14:ligatures w14:val="none"/>
        </w:rPr>
        <w:t>___________</w:t>
      </w:r>
    </w:p>
    <w:p w14:paraId="3BF172A5">
      <w:p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Stacja 10: Wyjście</w:t>
      </w:r>
    </w:p>
    <w:p w14:paraId="727D7F3A">
      <w:pPr>
        <w:numPr>
          <w:ilvl w:val="0"/>
          <w:numId w:val="31"/>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Słowo odpowiedzi: </w:t>
      </w:r>
      <w:r>
        <w:rPr>
          <w:rFonts w:hint="default" w:ascii="Liberation Sans" w:hAnsi="Liberation Sans" w:eastAsia="Times New Roman" w:cs="Liberation Sans"/>
          <w:kern w:val="0"/>
          <w:sz w:val="22"/>
          <w:szCs w:val="22"/>
          <w:lang w:eastAsia="de-DE"/>
          <w14:ligatures w14:val="none"/>
        </w:rPr>
        <w:t>________</w:t>
      </w:r>
    </w:p>
    <w:p w14:paraId="6905A436">
      <w:pPr>
        <w:rPr>
          <w:rFonts w:hint="default" w:ascii="Liberation Sans" w:hAnsi="Liberation Sans" w:cs="Liberation Sans"/>
          <w:sz w:val="22"/>
          <w:szCs w:val="22"/>
        </w:rPr>
      </w:pPr>
      <w:r>
        <w:rPr>
          <w:rFonts w:hint="default" w:ascii="Liberation Sans" w:hAnsi="Liberation Sans" w:cs="Liberation Sans"/>
          <w:sz w:val="22"/>
          <w:szCs w:val="22"/>
        </w:rPr>
        <w:br w:type="page"/>
      </w:r>
    </w:p>
    <w:p w14:paraId="187987A2">
      <w:pPr>
        <w:ind w:left="851" w:hanging="851"/>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 xml:space="preserve">Dot. C) </w:t>
      </w:r>
      <w:r>
        <w:rPr>
          <w:rFonts w:hint="default" w:ascii="Liberation Sans" w:hAnsi="Liberation Sans" w:cs="Liberation Sans"/>
          <w:b/>
          <w:bCs/>
          <w:color w:val="0B7940"/>
          <w:sz w:val="28"/>
          <w:szCs w:val="28"/>
        </w:rPr>
        <w:tab/>
      </w:r>
      <w:r>
        <w:rPr>
          <w:rFonts w:hint="default" w:ascii="Liberation Sans" w:hAnsi="Liberation Sans" w:cs="Liberation Sans"/>
          <w:b/>
          <w:bCs/>
          <w:color w:val="0B7940"/>
          <w:sz w:val="28"/>
          <w:szCs w:val="28"/>
        </w:rPr>
        <w:t>dla nauczyciela: Rozwiązanie poziomu Gra Green Escape: „Ścieżka do zrównoważonego rozwoju”</w:t>
      </w:r>
    </w:p>
    <w:p w14:paraId="0955076E">
      <w:pPr>
        <w:spacing w:before="100" w:beforeAutospacing="1" w:after="100" w:afterAutospacing="1" w:line="240" w:lineRule="auto"/>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Uwaga dla nauczyciela:</w:t>
      </w:r>
    </w:p>
    <w:p w14:paraId="1E0AB592">
      <w:pPr>
        <w:spacing w:before="100" w:beforeAutospacing="1" w:after="100" w:afterAutospacing="1" w:line="240" w:lineRule="auto"/>
        <w:jc w:val="both"/>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kern w:val="0"/>
          <w:sz w:val="22"/>
          <w:szCs w:val="22"/>
          <w:lang w:eastAsia="de-DE"/>
          <w14:ligatures w14:val="none"/>
        </w:rPr>
        <w:t>Proszę sprawdzić aktualne informacje i eksponaty w Autostadt, aby upewnić się, że rozwiązania są prawidłowe. Rozwiązania te są przykładowe i mogą ulec zmianie w miarę aktualizacji ekspozycji.</w:t>
      </w:r>
    </w:p>
    <w:p w14:paraId="27BB77BD">
      <w:pPr>
        <w:jc w:val="both"/>
        <w:rPr>
          <w:rFonts w:hint="default" w:ascii="Liberation Sans" w:hAnsi="Liberation Sans" w:cs="Liberation Sans"/>
          <w:sz w:val="22"/>
          <w:szCs w:val="22"/>
        </w:rPr>
      </w:pPr>
      <w:r>
        <w:rPr>
          <w:rFonts w:hint="default" w:ascii="Liberation Sans" w:hAnsi="Liberation Sans" w:cs="Liberation Sans"/>
          <w:sz w:val="22"/>
          <w:szCs w:val="22"/>
        </w:rPr>
        <w:t>Zagadki zostały zaprojektowane tak, aby można je było rozwiązywać bezpośrednio na stacjach, bez konieczności zgadywania i zmiennych wyników. Mają one zachęcić odwiedzających do zastanowienia się nad różnymi aspektami zrównoważonego rozwoju i dowiedzieć się, w jaki sposób można je wdrożyć w swoim codziennym życiu.</w:t>
      </w:r>
    </w:p>
    <w:p w14:paraId="1BE454C5">
      <w:pPr>
        <w:spacing w:before="100" w:beforeAutospacing="1"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Stacja 1: Zielona Energia</w:t>
      </w:r>
    </w:p>
    <w:p w14:paraId="2194BBEC">
      <w:pPr>
        <w:numPr>
          <w:ilvl w:val="0"/>
          <w:numId w:val="32"/>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Rozwiązanie: </w:t>
      </w:r>
      <w:r>
        <w:rPr>
          <w:rFonts w:hint="default" w:ascii="Liberation Sans" w:hAnsi="Liberation Sans" w:eastAsia="Times New Roman" w:cs="Liberation Sans"/>
          <w:kern w:val="0"/>
          <w:sz w:val="22"/>
          <w:szCs w:val="22"/>
          <w:lang w:eastAsia="de-DE"/>
          <w14:ligatures w14:val="none"/>
        </w:rPr>
        <w:t>N (14)</w:t>
      </w:r>
    </w:p>
    <w:p w14:paraId="61FA029B">
      <w:pPr>
        <w:numPr>
          <w:ilvl w:val="0"/>
          <w:numId w:val="32"/>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Wyjaśnienie: </w:t>
      </w:r>
      <w:r>
        <w:rPr>
          <w:rFonts w:hint="default" w:ascii="Liberation Sans" w:hAnsi="Liberation Sans" w:eastAsia="Times New Roman" w:cs="Liberation Sans"/>
          <w:kern w:val="0"/>
          <w:sz w:val="22"/>
          <w:szCs w:val="22"/>
          <w:lang w:eastAsia="de-DE"/>
          <w14:ligatures w14:val="none"/>
        </w:rPr>
        <w:t>Liczba ogniw słonecznych odpowiada literze N w alfabecie (14. litera).</w:t>
      </w:r>
    </w:p>
    <w:p w14:paraId="4F42E526">
      <w:pPr>
        <w:spacing w:before="100" w:beforeAutospacing="1"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Stacja 2: Zrównoważona mobilność</w:t>
      </w:r>
    </w:p>
    <w:p w14:paraId="545DD1C6">
      <w:pPr>
        <w:numPr>
          <w:ilvl w:val="0"/>
          <w:numId w:val="33"/>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Rozwiązanie: </w:t>
      </w:r>
      <w:r>
        <w:rPr>
          <w:rFonts w:hint="default" w:ascii="Liberation Sans" w:hAnsi="Liberation Sans" w:eastAsia="Times New Roman" w:cs="Liberation Sans"/>
          <w:kern w:val="0"/>
          <w:sz w:val="22"/>
          <w:szCs w:val="22"/>
          <w:lang w:eastAsia="de-DE"/>
          <w14:ligatures w14:val="none"/>
        </w:rPr>
        <w:t>A</w:t>
      </w:r>
    </w:p>
    <w:p w14:paraId="2E457325">
      <w:pPr>
        <w:numPr>
          <w:ilvl w:val="0"/>
          <w:numId w:val="33"/>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Objaśnienie: </w:t>
      </w:r>
      <w:r>
        <w:rPr>
          <w:rFonts w:hint="default" w:ascii="Liberation Sans" w:hAnsi="Liberation Sans" w:eastAsia="Times New Roman" w:cs="Liberation Sans"/>
          <w:kern w:val="0"/>
          <w:sz w:val="22"/>
          <w:szCs w:val="22"/>
          <w:lang w:eastAsia="de-DE"/>
          <w14:ligatures w14:val="none"/>
        </w:rPr>
        <w:t>Tablica rejestracyjna pojazdu elektrycznego kończy się na A.</w:t>
      </w:r>
    </w:p>
    <w:p w14:paraId="395F2098">
      <w:pPr>
        <w:spacing w:before="100" w:beforeAutospacing="1"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Stacja 3: Ochrona zasobów</w:t>
      </w:r>
    </w:p>
    <w:p w14:paraId="11722C02">
      <w:pPr>
        <w:numPr>
          <w:ilvl w:val="0"/>
          <w:numId w:val="34"/>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Rozwiązanie: </w:t>
      </w:r>
      <w:r>
        <w:rPr>
          <w:rFonts w:hint="default" w:ascii="Liberation Sans" w:hAnsi="Liberation Sans" w:eastAsia="Times New Roman" w:cs="Liberation Sans"/>
          <w:kern w:val="0"/>
          <w:sz w:val="22"/>
          <w:szCs w:val="22"/>
          <w:lang w:eastAsia="de-DE"/>
          <w14:ligatures w14:val="none"/>
        </w:rPr>
        <w:t>C (3)</w:t>
      </w:r>
    </w:p>
    <w:p w14:paraId="640EF276">
      <w:pPr>
        <w:numPr>
          <w:ilvl w:val="0"/>
          <w:numId w:val="34"/>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Wyjaśnienie: </w:t>
      </w:r>
      <w:r>
        <w:rPr>
          <w:rFonts w:hint="default" w:ascii="Liberation Sans" w:hAnsi="Liberation Sans" w:eastAsia="Times New Roman" w:cs="Liberation Sans"/>
          <w:kern w:val="0"/>
          <w:sz w:val="22"/>
          <w:szCs w:val="22"/>
          <w:lang w:eastAsia="de-DE"/>
          <w14:ligatures w14:val="none"/>
        </w:rPr>
        <w:t>Waga materiału poddanego recyklingowi wynosi 300 kg, podzielone przez 100 równa się 3, co odpowiada literze C.</w:t>
      </w:r>
    </w:p>
    <w:p w14:paraId="2C787960">
      <w:pPr>
        <w:spacing w:before="100" w:beforeAutospacing="1"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Stacja 4: Ekosystemy i różnorodność biologiczna</w:t>
      </w:r>
    </w:p>
    <w:p w14:paraId="24D52FEB">
      <w:pPr>
        <w:numPr>
          <w:ilvl w:val="0"/>
          <w:numId w:val="35"/>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Rozwiązanie: </w:t>
      </w:r>
      <w:r>
        <w:rPr>
          <w:rFonts w:hint="default" w:ascii="Liberation Sans" w:hAnsi="Liberation Sans" w:eastAsia="Times New Roman" w:cs="Liberation Sans"/>
          <w:kern w:val="0"/>
          <w:sz w:val="22"/>
          <w:szCs w:val="22"/>
          <w:lang w:eastAsia="de-DE"/>
          <w14:ligatures w14:val="none"/>
        </w:rPr>
        <w:t>H (8)</w:t>
      </w:r>
    </w:p>
    <w:p w14:paraId="219C0E42">
      <w:pPr>
        <w:numPr>
          <w:ilvl w:val="0"/>
          <w:numId w:val="35"/>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Opis: </w:t>
      </w:r>
      <w:r>
        <w:rPr>
          <w:rFonts w:hint="default" w:ascii="Liberation Sans" w:hAnsi="Liberation Sans" w:eastAsia="Times New Roman" w:cs="Liberation Sans"/>
          <w:kern w:val="0"/>
          <w:sz w:val="22"/>
          <w:szCs w:val="22"/>
          <w:lang w:eastAsia="de-DE"/>
          <w14:ligatures w14:val="none"/>
        </w:rPr>
        <w:t>Istnieje 17 różnych gatunków roślin, których suma krzyżowa wynosi 8, co odpowiada literze H.</w:t>
      </w:r>
    </w:p>
    <w:p w14:paraId="7ADBC32E">
      <w:pPr>
        <w:spacing w:before="100" w:beforeAutospacing="1"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Stacja 5: Zmiany klimatyczne</w:t>
      </w:r>
    </w:p>
    <w:p w14:paraId="5BDBA74E">
      <w:pPr>
        <w:numPr>
          <w:ilvl w:val="0"/>
          <w:numId w:val="36"/>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Rozwiązanie: </w:t>
      </w:r>
      <w:r>
        <w:rPr>
          <w:rFonts w:hint="default" w:ascii="Liberation Sans" w:hAnsi="Liberation Sans" w:eastAsia="Times New Roman" w:cs="Liberation Sans"/>
          <w:kern w:val="0"/>
          <w:sz w:val="22"/>
          <w:szCs w:val="22"/>
          <w:lang w:eastAsia="de-DE"/>
          <w14:ligatures w14:val="none"/>
        </w:rPr>
        <w:t>H (8)</w:t>
      </w:r>
    </w:p>
    <w:p w14:paraId="14AE553F">
      <w:pPr>
        <w:numPr>
          <w:ilvl w:val="0"/>
          <w:numId w:val="36"/>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Opis: </w:t>
      </w:r>
      <w:r>
        <w:rPr>
          <w:rFonts w:hint="default" w:ascii="Liberation Sans" w:hAnsi="Liberation Sans" w:eastAsia="Times New Roman" w:cs="Liberation Sans"/>
          <w:kern w:val="0"/>
          <w:sz w:val="22"/>
          <w:szCs w:val="22"/>
          <w:lang w:eastAsia="de-DE"/>
          <w14:ligatures w14:val="none"/>
        </w:rPr>
        <w:t>Istnieje 8 poprawnych przypisań przyrostów temperatury do dekad.</w:t>
      </w:r>
    </w:p>
    <w:p w14:paraId="7F0919AA">
      <w:pPr>
        <w:spacing w:before="100" w:beforeAutospacing="1"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Stacja 6: Zrównoważona konsumpcja</w:t>
      </w:r>
    </w:p>
    <w:p w14:paraId="1B2A8F6A">
      <w:pPr>
        <w:numPr>
          <w:ilvl w:val="0"/>
          <w:numId w:val="37"/>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Rozwiązanie: </w:t>
      </w:r>
      <w:r>
        <w:rPr>
          <w:rFonts w:hint="default" w:ascii="Liberation Sans" w:hAnsi="Liberation Sans" w:eastAsia="Times New Roman" w:cs="Liberation Sans"/>
          <w:kern w:val="0"/>
          <w:sz w:val="22"/>
          <w:szCs w:val="22"/>
          <w:lang w:eastAsia="de-DE"/>
          <w14:ligatures w14:val="none"/>
        </w:rPr>
        <w:t>A</w:t>
      </w:r>
    </w:p>
    <w:p w14:paraId="4ACC8456">
      <w:pPr>
        <w:numPr>
          <w:ilvl w:val="0"/>
          <w:numId w:val="37"/>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Wyjaśnienie: </w:t>
      </w:r>
      <w:r>
        <w:rPr>
          <w:rFonts w:hint="default" w:ascii="Liberation Sans" w:hAnsi="Liberation Sans" w:eastAsia="Times New Roman" w:cs="Liberation Sans"/>
          <w:kern w:val="0"/>
          <w:sz w:val="22"/>
          <w:szCs w:val="22"/>
          <w:lang w:eastAsia="de-DE"/>
          <w14:ligatures w14:val="none"/>
        </w:rPr>
        <w:t>Produktem o najdłuższym cyklu życia jest butelka na wodę wielokrotnego użytku, której nazwa zaczyna się na literę A.</w:t>
      </w:r>
    </w:p>
    <w:p w14:paraId="22FDC53D">
      <w:pPr>
        <w:spacing w:before="100" w:beforeAutospacing="1"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Stacja 7: Wizje przyszłości</w:t>
      </w:r>
    </w:p>
    <w:p w14:paraId="7C848182">
      <w:pPr>
        <w:numPr>
          <w:ilvl w:val="0"/>
          <w:numId w:val="38"/>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Rozwiązanie: </w:t>
      </w:r>
      <w:r>
        <w:rPr>
          <w:rFonts w:hint="default" w:ascii="Liberation Sans" w:hAnsi="Liberation Sans" w:eastAsia="Times New Roman" w:cs="Liberation Sans"/>
          <w:kern w:val="0"/>
          <w:sz w:val="22"/>
          <w:szCs w:val="22"/>
          <w:lang w:eastAsia="de-DE"/>
          <w14:ligatures w14:val="none"/>
        </w:rPr>
        <w:t>L (12)</w:t>
      </w:r>
    </w:p>
    <w:p w14:paraId="02695BF4">
      <w:pPr>
        <w:numPr>
          <w:ilvl w:val="0"/>
          <w:numId w:val="38"/>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Opis: </w:t>
      </w:r>
      <w:r>
        <w:rPr>
          <w:rFonts w:hint="default" w:ascii="Liberation Sans" w:hAnsi="Liberation Sans" w:eastAsia="Times New Roman" w:cs="Liberation Sans"/>
          <w:kern w:val="0"/>
          <w:sz w:val="22"/>
          <w:szCs w:val="22"/>
          <w:lang w:eastAsia="de-DE"/>
          <w14:ligatures w14:val="none"/>
        </w:rPr>
        <w:t>Architekt ma na imię Lars i zaczyna się na literę L (12. litera).</w:t>
      </w:r>
    </w:p>
    <w:p w14:paraId="1EF95FB5">
      <w:pPr>
        <w:spacing w:before="100" w:beforeAutospacing="1"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Stacja 8: Interaktywne gry i symulacje</w:t>
      </w:r>
    </w:p>
    <w:p w14:paraId="5FD961D8">
      <w:pPr>
        <w:numPr>
          <w:ilvl w:val="0"/>
          <w:numId w:val="39"/>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Rozwiązanie: </w:t>
      </w:r>
      <w:r>
        <w:rPr>
          <w:rFonts w:hint="default" w:ascii="Liberation Sans" w:hAnsi="Liberation Sans" w:eastAsia="Times New Roman" w:cs="Liberation Sans"/>
          <w:kern w:val="0"/>
          <w:sz w:val="22"/>
          <w:szCs w:val="22"/>
          <w:lang w:eastAsia="de-DE"/>
          <w14:ligatures w14:val="none"/>
        </w:rPr>
        <w:t>T (20)</w:t>
      </w:r>
    </w:p>
    <w:p w14:paraId="318B8A10">
      <w:pPr>
        <w:numPr>
          <w:ilvl w:val="0"/>
          <w:numId w:val="39"/>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Opis: </w:t>
      </w:r>
      <w:r>
        <w:rPr>
          <w:rFonts w:hint="default" w:ascii="Liberation Sans" w:hAnsi="Liberation Sans" w:eastAsia="Times New Roman" w:cs="Liberation Sans"/>
          <w:kern w:val="0"/>
          <w:sz w:val="22"/>
          <w:szCs w:val="22"/>
          <w:lang w:eastAsia="de-DE"/>
          <w14:ligatures w14:val="none"/>
        </w:rPr>
        <w:t>Ostatni element układanki przedstawia energię wiatru i odpowiada literze T (20. litera).</w:t>
      </w:r>
    </w:p>
    <w:p w14:paraId="513C658C">
      <w:pPr>
        <w:spacing w:before="100" w:beforeAutospacing="1" w:after="0"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Stacja 9: Wirtualna rzeczywistość</w:t>
      </w:r>
    </w:p>
    <w:p w14:paraId="15108E9E">
      <w:pPr>
        <w:numPr>
          <w:ilvl w:val="0"/>
          <w:numId w:val="40"/>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Rozwiązanie: </w:t>
      </w:r>
      <w:r>
        <w:rPr>
          <w:rFonts w:hint="default" w:ascii="Liberation Sans" w:hAnsi="Liberation Sans" w:eastAsia="Times New Roman" w:cs="Liberation Sans"/>
          <w:kern w:val="0"/>
          <w:sz w:val="22"/>
          <w:szCs w:val="22"/>
          <w:lang w:eastAsia="de-DE"/>
          <w14:ligatures w14:val="none"/>
        </w:rPr>
        <w:t>Ja (9)</w:t>
      </w:r>
    </w:p>
    <w:p w14:paraId="373C064F">
      <w:pPr>
        <w:numPr>
          <w:ilvl w:val="0"/>
          <w:numId w:val="40"/>
        </w:numPr>
        <w:spacing w:before="100" w:beforeAutospacing="1" w:after="100" w:afterAutospacing="1" w:line="240" w:lineRule="auto"/>
        <w:rPr>
          <w:rFonts w:hint="default" w:ascii="Liberation Sans" w:hAnsi="Liberation Sans" w:eastAsia="Times New Roman" w:cs="Liberation San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Opis: </w:t>
      </w:r>
      <w:r>
        <w:rPr>
          <w:rFonts w:hint="default" w:ascii="Liberation Sans" w:hAnsi="Liberation Sans" w:eastAsia="Times New Roman" w:cs="Liberation Sans"/>
          <w:kern w:val="0"/>
          <w:sz w:val="22"/>
          <w:szCs w:val="22"/>
          <w:lang w:eastAsia="de-DE"/>
          <w14:ligatures w14:val="none"/>
        </w:rPr>
        <w:t>Plan miasta nosi nazwę „ Innowacyjność ”, która zaczyna się na literę I.</w:t>
      </w:r>
    </w:p>
    <w:p w14:paraId="08757DC8">
      <w:pPr>
        <w:spacing w:before="100" w:beforeAutospacing="1" w:after="0" w:line="240" w:lineRule="auto"/>
        <w:rPr>
          <w:rFonts w:hint="default" w:ascii="Liberation Sans" w:hAnsi="Liberation Sans" w:eastAsia="Times New Roman" w:cs="Liberation Sans"/>
          <w:b/>
          <w:bCs/>
          <w:kern w:val="0"/>
          <w:sz w:val="22"/>
          <w:szCs w:val="22"/>
          <w:lang w:eastAsia="de-DE"/>
          <w14:ligatures w14:val="none"/>
        </w:rPr>
      </w:pPr>
      <w:r>
        <w:rPr>
          <w:rFonts w:hint="default" w:ascii="Liberation Sans" w:hAnsi="Liberation Sans" w:eastAsia="Times New Roman" w:cs="Liberation Sans"/>
          <w:b/>
          <w:bCs/>
          <w:kern w:val="0"/>
          <w:sz w:val="22"/>
          <w:szCs w:val="22"/>
          <w:lang w:eastAsia="de-DE"/>
          <w14:ligatures w14:val="none"/>
        </w:rPr>
        <w:t>Stacja 10: Wyjście</w:t>
      </w:r>
    </w:p>
    <w:p w14:paraId="49692005">
      <w:pPr>
        <w:numPr>
          <w:ilvl w:val="0"/>
          <w:numId w:val="40"/>
        </w:numPr>
        <w:spacing w:after="100" w:afterAutospacing="1" w:line="240" w:lineRule="auto"/>
        <w:rPr>
          <w:rFonts w:hint="default" w:ascii="Liberation Sans" w:hAnsi="Liberation Sans" w:eastAsia="Times New Roman" w:cs="Liberation Sans"/>
          <w:i/>
          <w:iCs/>
          <w:kern w:val="0"/>
          <w:sz w:val="22"/>
          <w:szCs w:val="22"/>
          <w:lang w:eastAsia="de-DE"/>
          <w14:ligatures w14:val="none"/>
        </w:rPr>
      </w:pPr>
      <w:r>
        <w:rPr>
          <w:rFonts w:hint="default" w:ascii="Liberation Sans" w:hAnsi="Liberation Sans" w:eastAsia="Times New Roman" w:cs="Liberation Sans"/>
          <w:b/>
          <w:bCs/>
          <w:i/>
          <w:iCs/>
          <w:kern w:val="0"/>
          <w:sz w:val="22"/>
          <w:szCs w:val="22"/>
          <w:lang w:eastAsia="de-DE"/>
          <w14:ligatures w14:val="none"/>
        </w:rPr>
        <w:t>Szczęście</w:t>
      </w:r>
    </w:p>
    <w:p w14:paraId="748D70F9">
      <w:pPr>
        <w:numPr>
          <w:ilvl w:val="0"/>
          <w:numId w:val="40"/>
        </w:numPr>
        <w:spacing w:after="100" w:afterAutospacing="1" w:line="240" w:lineRule="auto"/>
        <w:rPr>
          <w:rFonts w:hint="default" w:ascii="Liberation Sans" w:hAnsi="Liberation Sans" w:eastAsia="Times New Roman" w:cs="Liberation Sans"/>
          <w:i/>
          <w:iCs/>
          <w:kern w:val="0"/>
          <w:sz w:val="22"/>
          <w:szCs w:val="22"/>
          <w:lang w:eastAsia="de-DE"/>
          <w14:ligatures w14:val="none"/>
        </w:rPr>
      </w:pPr>
      <w:r>
        <w:rPr>
          <w:rFonts w:hint="default" w:ascii="Liberation Sans" w:hAnsi="Liberation Sans" w:eastAsia="Times New Roman" w:cs="Liberation Sans"/>
          <w:i/>
          <w:iCs/>
          <w:kern w:val="0"/>
          <w:sz w:val="22"/>
          <w:szCs w:val="22"/>
          <w:lang w:eastAsia="de-DE"/>
          <w14:ligatures w14:val="none"/>
        </w:rPr>
        <w:t xml:space="preserve">Słowo rozwiązania: ZRÓWNOWAŻONY </w:t>
      </w:r>
      <w:r>
        <w:rPr>
          <w:rFonts w:hint="default" w:ascii="Liberation Sans" w:hAnsi="Liberation Sans" w:eastAsia="Times New Roman" w:cs="Liberation Sans"/>
          <w:b/>
          <w:bCs/>
          <w:i/>
          <w:iCs/>
          <w:kern w:val="0"/>
          <w:sz w:val="22"/>
          <w:szCs w:val="22"/>
          <w:lang w:eastAsia="de-DE"/>
          <w14:ligatures w14:val="none"/>
        </w:rPr>
        <w:t>G</w:t>
      </w:r>
    </w:p>
    <w:p w14:paraId="3135B5D5">
      <w:pPr>
        <w:spacing w:before="100" w:beforeAutospacing="1" w:after="0" w:line="240" w:lineRule="auto"/>
        <w:rPr>
          <w:rFonts w:hint="default" w:ascii="Liberation Sans" w:hAnsi="Liberation Sans" w:eastAsia="Times New Roman" w:cs="Liberation Sans"/>
          <w:kern w:val="0"/>
          <w:sz w:val="22"/>
          <w:szCs w:val="22"/>
          <w:lang w:eastAsia="de-DE"/>
          <w14:ligatures w14:val="none"/>
        </w:rPr>
      </w:pPr>
    </w:p>
    <w:p w14:paraId="71E9B118">
      <w:pPr>
        <w:rPr>
          <w:rFonts w:hint="default" w:ascii="Liberation Sans" w:hAnsi="Liberation Sans" w:cs="Liberation Sans"/>
          <w:sz w:val="22"/>
          <w:szCs w:val="22"/>
        </w:rPr>
      </w:pPr>
      <w:r>
        <w:rPr>
          <w:rFonts w:hint="default" w:ascii="Liberation Sans" w:hAnsi="Liberation Sans" w:cs="Liberation Sans"/>
          <w:sz w:val="22"/>
          <w:szCs w:val="22"/>
        </w:rPr>
        <w:br w:type="page"/>
      </w:r>
    </w:p>
    <w:p w14:paraId="4803DEFD">
      <w:pPr>
        <w:ind w:left="567" w:hanging="567"/>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 xml:space="preserve">D) </w:t>
      </w:r>
      <w:r>
        <w:rPr>
          <w:rFonts w:hint="default" w:ascii="Liberation Sans" w:hAnsi="Liberation Sans" w:cs="Liberation Sans"/>
          <w:b/>
          <w:bCs/>
          <w:color w:val="0B7940"/>
          <w:sz w:val="28"/>
          <w:szCs w:val="28"/>
        </w:rPr>
        <w:tab/>
      </w:r>
      <w:r>
        <w:rPr>
          <w:rFonts w:hint="default" w:ascii="Liberation Sans" w:hAnsi="Liberation Sans" w:cs="Liberation Sans"/>
          <w:b/>
          <w:bCs/>
          <w:color w:val="0B7940"/>
          <w:sz w:val="28"/>
          <w:szCs w:val="28"/>
        </w:rPr>
        <w:t>Pytania quizowe poziomu zielonego do gry planszowej</w:t>
      </w:r>
    </w:p>
    <w:p w14:paraId="1B6808B5">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1.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Zielona energia</w:t>
      </w:r>
    </w:p>
    <w:p w14:paraId="00E2A7DF">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1.1 </w:t>
      </w:r>
      <w:r>
        <w:rPr>
          <w:rFonts w:hint="default" w:ascii="Liberation Sans" w:hAnsi="Liberation Sans" w:cs="Liberation Sans"/>
          <w:sz w:val="22"/>
          <w:szCs w:val="22"/>
        </w:rPr>
        <w:tab/>
      </w:r>
      <w:r>
        <w:rPr>
          <w:rFonts w:hint="default" w:ascii="Liberation Sans" w:hAnsi="Liberation Sans" w:cs="Liberation Sans"/>
          <w:sz w:val="22"/>
          <w:szCs w:val="22"/>
        </w:rPr>
        <w:t>Jakie odnawialne źródła energii zostały zaprezentowane w „Poziomie zielonym”?</w:t>
      </w:r>
    </w:p>
    <w:p w14:paraId="727DBEA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Węgiel i ropa naftowa</w:t>
      </w:r>
    </w:p>
    <w:p w14:paraId="6EF6AB8E">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Energia wiatrowa, słoneczna i wodna</w:t>
      </w:r>
    </w:p>
    <w:p w14:paraId="0122D89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Gaz ziemny i energia jądrowa</w:t>
      </w:r>
    </w:p>
    <w:p w14:paraId="5EE03C05">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1.2 </w:t>
      </w:r>
      <w:r>
        <w:rPr>
          <w:rFonts w:hint="default" w:ascii="Liberation Sans" w:hAnsi="Liberation Sans" w:cs="Liberation Sans"/>
          <w:sz w:val="22"/>
          <w:szCs w:val="22"/>
        </w:rPr>
        <w:tab/>
      </w:r>
      <w:r>
        <w:rPr>
          <w:rFonts w:hint="default" w:ascii="Liberation Sans" w:hAnsi="Liberation Sans" w:cs="Liberation Sans"/>
          <w:sz w:val="22"/>
          <w:szCs w:val="22"/>
        </w:rPr>
        <w:t>W jaki sposób wykorzystanie energii odnawialnych może przyczynić się do ograniczenia emisji CO2?</w:t>
      </w:r>
    </w:p>
    <w:p w14:paraId="46521FB9">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Poprzez zastąpienie paliw kopalnych</w:t>
      </w:r>
    </w:p>
    <w:p w14:paraId="77C1B31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Poprzez produkcję większej ilości CO2</w:t>
      </w:r>
    </w:p>
    <w:p w14:paraId="30DC6569">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Poprzez zwiększenie zanieczyszczenia powietrza</w:t>
      </w:r>
    </w:p>
    <w:p w14:paraId="0AD367FB">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1.3 </w:t>
      </w:r>
      <w:r>
        <w:rPr>
          <w:rFonts w:hint="default" w:ascii="Liberation Sans" w:hAnsi="Liberation Sans" w:cs="Liberation Sans"/>
          <w:sz w:val="22"/>
          <w:szCs w:val="22"/>
        </w:rPr>
        <w:tab/>
      </w:r>
      <w:r>
        <w:rPr>
          <w:rFonts w:hint="default" w:ascii="Liberation Sans" w:hAnsi="Liberation Sans" w:cs="Liberation Sans"/>
          <w:sz w:val="22"/>
          <w:szCs w:val="22"/>
        </w:rPr>
        <w:t>Która technologia wykorzystania energii odnawialnych została przedstawiona w „Level Green” jako szczególnie efektywna?</w:t>
      </w:r>
    </w:p>
    <w:p w14:paraId="5E62CA7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Turbiny wiatrowe</w:t>
      </w:r>
    </w:p>
    <w:p w14:paraId="1EF09AB2">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energia słoneczna</w:t>
      </w:r>
    </w:p>
    <w:p w14:paraId="122B4258">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Elektrownie wodne</w:t>
      </w:r>
    </w:p>
    <w:p w14:paraId="2D9C399A">
      <w:pPr>
        <w:pStyle w:val="18"/>
        <w:rPr>
          <w:rFonts w:hint="default" w:ascii="Liberation Sans" w:hAnsi="Liberation Sans" w:cs="Liberation Sans"/>
          <w:sz w:val="22"/>
          <w:szCs w:val="22"/>
        </w:rPr>
      </w:pPr>
    </w:p>
    <w:p w14:paraId="209CD6BE">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2.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Zrównoważona mobilność</w:t>
      </w:r>
    </w:p>
    <w:p w14:paraId="2590E5DA">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2.1 </w:t>
      </w:r>
      <w:r>
        <w:rPr>
          <w:rFonts w:hint="default" w:ascii="Liberation Sans" w:hAnsi="Liberation Sans" w:cs="Liberation Sans"/>
          <w:sz w:val="22"/>
          <w:szCs w:val="22"/>
        </w:rPr>
        <w:tab/>
      </w:r>
      <w:r>
        <w:rPr>
          <w:rFonts w:hint="default" w:ascii="Liberation Sans" w:hAnsi="Liberation Sans" w:cs="Liberation Sans"/>
          <w:sz w:val="22"/>
          <w:szCs w:val="22"/>
        </w:rPr>
        <w:t>Jakie korzyści dla środowiska oferują pojazdy elektryczne?</w:t>
      </w:r>
    </w:p>
    <w:p w14:paraId="0D1F207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Wytwarzają mniej hałasu i emisji</w:t>
      </w:r>
    </w:p>
    <w:p w14:paraId="3F97CCDF">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Zużywają więcej benzyny</w:t>
      </w:r>
    </w:p>
    <w:p w14:paraId="3BE6EBA9">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Są droższe w produkcji</w:t>
      </w:r>
    </w:p>
    <w:p w14:paraId="536FB817">
      <w:pPr>
        <w:rPr>
          <w:rFonts w:hint="default" w:ascii="Liberation Sans" w:hAnsi="Liberation Sans" w:eastAsia="Times New Roman" w:cs="Liberation Sans"/>
          <w:kern w:val="0"/>
          <w:sz w:val="22"/>
          <w:szCs w:val="22"/>
          <w:lang w:eastAsia="de-DE"/>
          <w14:ligatures w14:val="none"/>
        </w:rPr>
      </w:pPr>
      <w:r>
        <w:rPr>
          <w:rFonts w:hint="default" w:ascii="Liberation Sans" w:hAnsi="Liberation Sans" w:cs="Liberation Sans"/>
          <w:sz w:val="22"/>
          <w:szCs w:val="22"/>
        </w:rPr>
        <w:br w:type="page"/>
      </w:r>
    </w:p>
    <w:p w14:paraId="0ED9461C">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2.2 </w:t>
      </w:r>
      <w:r>
        <w:rPr>
          <w:rFonts w:hint="default" w:ascii="Liberation Sans" w:hAnsi="Liberation Sans" w:cs="Liberation Sans"/>
          <w:sz w:val="22"/>
          <w:szCs w:val="22"/>
        </w:rPr>
        <w:tab/>
      </w:r>
      <w:r>
        <w:rPr>
          <w:rFonts w:hint="default" w:ascii="Liberation Sans" w:hAnsi="Liberation Sans" w:cs="Liberation Sans"/>
          <w:sz w:val="22"/>
          <w:szCs w:val="22"/>
        </w:rPr>
        <w:t>Jaki jest przykład innowacyjnego środka transportu przedstawiony w „Level Green”?</w:t>
      </w:r>
    </w:p>
    <w:p w14:paraId="3E05938C">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Powóz konny</w:t>
      </w:r>
    </w:p>
    <w:p w14:paraId="75CEB65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samochód elektryczny</w:t>
      </w:r>
    </w:p>
    <w:p w14:paraId="24EB902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lokomotywa parowa</w:t>
      </w:r>
    </w:p>
    <w:p w14:paraId="4C5F0792">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2.3 </w:t>
      </w:r>
      <w:r>
        <w:rPr>
          <w:rFonts w:hint="default" w:ascii="Liberation Sans" w:hAnsi="Liberation Sans" w:cs="Liberation Sans"/>
          <w:sz w:val="22"/>
          <w:szCs w:val="22"/>
        </w:rPr>
        <w:tab/>
      </w:r>
      <w:r>
        <w:rPr>
          <w:rFonts w:hint="default" w:ascii="Liberation Sans" w:hAnsi="Liberation Sans" w:cs="Liberation Sans"/>
          <w:sz w:val="22"/>
          <w:szCs w:val="22"/>
        </w:rPr>
        <w:t>W jaki sposób korzystanie z rowerów może przyczynić się do zrównoważonego rozwoju transportu?</w:t>
      </w:r>
    </w:p>
    <w:p w14:paraId="5C6A85D3">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Poprzez zwiększoną emisję CO2</w:t>
      </w:r>
    </w:p>
    <w:p w14:paraId="01748C98">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Poprzez redukcję zanieczyszczeń i emisji pochodzących z ruchu drogowego</w:t>
      </w:r>
    </w:p>
    <w:p w14:paraId="7C0694A3">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Ze względu na większe zanieczyszczenie hałasem</w:t>
      </w:r>
    </w:p>
    <w:p w14:paraId="24219DF2">
      <w:pPr>
        <w:pStyle w:val="18"/>
        <w:ind w:left="567"/>
        <w:rPr>
          <w:rFonts w:hint="default" w:ascii="Liberation Sans" w:hAnsi="Liberation Sans" w:cs="Liberation Sans"/>
          <w:sz w:val="22"/>
          <w:szCs w:val="22"/>
        </w:rPr>
      </w:pPr>
    </w:p>
    <w:p w14:paraId="23813B4F">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3.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Ochrona zasobów</w:t>
      </w:r>
    </w:p>
    <w:p w14:paraId="5ED3DE89">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3.1 </w:t>
      </w:r>
      <w:r>
        <w:rPr>
          <w:rFonts w:hint="default" w:ascii="Liberation Sans" w:hAnsi="Liberation Sans" w:cs="Liberation Sans"/>
          <w:sz w:val="22"/>
          <w:szCs w:val="22"/>
        </w:rPr>
        <w:tab/>
      </w:r>
      <w:r>
        <w:rPr>
          <w:rFonts w:hint="default" w:ascii="Liberation Sans" w:hAnsi="Liberation Sans" w:cs="Liberation Sans"/>
          <w:sz w:val="22"/>
          <w:szCs w:val="22"/>
        </w:rPr>
        <w:t>Która metoda przyczynia się do ochrony zasobów?</w:t>
      </w:r>
    </w:p>
    <w:p w14:paraId="6C963595">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Wyrzucanie starych produktów</w:t>
      </w:r>
    </w:p>
    <w:p w14:paraId="64D7196D">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Recykling i upcykling</w:t>
      </w:r>
    </w:p>
    <w:p w14:paraId="2FCD168C">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Zwiększone spożycie produktów jednorazowego użytku</w:t>
      </w:r>
    </w:p>
    <w:p w14:paraId="6CA45BDD">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3.2 </w:t>
      </w:r>
      <w:r>
        <w:rPr>
          <w:rFonts w:hint="default" w:ascii="Liberation Sans" w:hAnsi="Liberation Sans" w:cs="Liberation Sans"/>
          <w:sz w:val="22"/>
          <w:szCs w:val="22"/>
        </w:rPr>
        <w:tab/>
      </w:r>
      <w:r>
        <w:rPr>
          <w:rFonts w:hint="default" w:ascii="Liberation Sans" w:hAnsi="Liberation Sans" w:cs="Liberation Sans"/>
          <w:sz w:val="22"/>
          <w:szCs w:val="22"/>
        </w:rPr>
        <w:t>Czym jest upcykling?</w:t>
      </w:r>
    </w:p>
    <w:p w14:paraId="5A69DEC8">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Spalanie śmieci w celu wytworzenia energii</w:t>
      </w:r>
    </w:p>
    <w:p w14:paraId="1FCAD03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Ponowne wykorzystanie materiałów odpadowych do wytworzenia nowych produktów</w:t>
      </w:r>
    </w:p>
    <w:p w14:paraId="69E6D252">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Składowanie śmieci na składowiskach</w:t>
      </w:r>
    </w:p>
    <w:p w14:paraId="476542CD">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3.3 </w:t>
      </w:r>
      <w:r>
        <w:rPr>
          <w:rFonts w:hint="default" w:ascii="Liberation Sans" w:hAnsi="Liberation Sans" w:cs="Liberation Sans"/>
          <w:sz w:val="22"/>
          <w:szCs w:val="22"/>
        </w:rPr>
        <w:tab/>
      </w:r>
      <w:r>
        <w:rPr>
          <w:rFonts w:hint="default" w:ascii="Liberation Sans" w:hAnsi="Liberation Sans" w:cs="Liberation Sans"/>
          <w:sz w:val="22"/>
          <w:szCs w:val="22"/>
        </w:rPr>
        <w:t>Dlaczego recykling jest ważny dla środowiska?</w:t>
      </w:r>
    </w:p>
    <w:p w14:paraId="7E7ABA4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Zwiększa to koszt utylizacji</w:t>
      </w:r>
    </w:p>
    <w:p w14:paraId="7BB8E0E7">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Zmniejsza ilość odpadów składowanych na wysypiskach i oszczędza energię</w:t>
      </w:r>
    </w:p>
    <w:p w14:paraId="571F8F58">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Nie ma wpływu na środowisko</w:t>
      </w:r>
    </w:p>
    <w:p w14:paraId="15D3ABDC">
      <w:pPr>
        <w:rPr>
          <w:rFonts w:hint="default" w:ascii="Liberation Sans" w:hAnsi="Liberation Sans" w:eastAsia="Times New Roman" w:cs="Liberation Sans"/>
          <w:kern w:val="0"/>
          <w:sz w:val="22"/>
          <w:szCs w:val="22"/>
          <w:lang w:eastAsia="de-DE"/>
          <w14:ligatures w14:val="none"/>
        </w:rPr>
      </w:pPr>
      <w:r>
        <w:rPr>
          <w:rFonts w:hint="default" w:ascii="Liberation Sans" w:hAnsi="Liberation Sans" w:cs="Liberation Sans"/>
          <w:sz w:val="22"/>
          <w:szCs w:val="22"/>
        </w:rPr>
        <w:br w:type="page"/>
      </w:r>
    </w:p>
    <w:p w14:paraId="70CB10F6">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4.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Ekosystemy i różnorodność biologiczna</w:t>
      </w:r>
    </w:p>
    <w:p w14:paraId="4D5FA82F">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4.1 </w:t>
      </w:r>
      <w:r>
        <w:rPr>
          <w:rFonts w:hint="default" w:ascii="Liberation Sans" w:hAnsi="Liberation Sans" w:cs="Liberation Sans"/>
          <w:sz w:val="22"/>
          <w:szCs w:val="22"/>
        </w:rPr>
        <w:tab/>
      </w:r>
      <w:r>
        <w:rPr>
          <w:rFonts w:hint="default" w:ascii="Liberation Sans" w:hAnsi="Liberation Sans" w:cs="Liberation Sans"/>
          <w:sz w:val="22"/>
          <w:szCs w:val="22"/>
        </w:rPr>
        <w:t>Dlaczego różnorodność biologiczna jest ważna dla równowagi w przyrodzie?</w:t>
      </w:r>
    </w:p>
    <w:p w14:paraId="1E53087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Zwiększa liczbę gatunków wymierających</w:t>
      </w:r>
    </w:p>
    <w:p w14:paraId="6C3B8F0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Promuje zdrowie ekosystemów</w:t>
      </w:r>
    </w:p>
    <w:p w14:paraId="3956A015">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Sprawia, że przyroda jest mniej stabilna</w:t>
      </w:r>
    </w:p>
    <w:p w14:paraId="3F7B159F">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4.2 </w:t>
      </w:r>
      <w:r>
        <w:rPr>
          <w:rFonts w:hint="default" w:ascii="Liberation Sans" w:hAnsi="Liberation Sans" w:cs="Liberation Sans"/>
          <w:sz w:val="22"/>
          <w:szCs w:val="22"/>
        </w:rPr>
        <w:tab/>
      </w:r>
      <w:r>
        <w:rPr>
          <w:rFonts w:hint="default" w:ascii="Liberation Sans" w:hAnsi="Liberation Sans" w:cs="Liberation Sans"/>
          <w:sz w:val="22"/>
          <w:szCs w:val="22"/>
        </w:rPr>
        <w:t>Co atrakcja pokazuje na temat ekosystemów w „Poziomie zielonym”?</w:t>
      </w:r>
    </w:p>
    <w:p w14:paraId="48ED6B44">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Znaczenie siedliska dla różnych gatunków</w:t>
      </w:r>
    </w:p>
    <w:p w14:paraId="3D530BF2">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Zanieczyszczenie rzek i jezior</w:t>
      </w:r>
    </w:p>
    <w:p w14:paraId="4B48231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Niszczenie lasów deszczowych</w:t>
      </w:r>
    </w:p>
    <w:p w14:paraId="6E858219">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4.3 </w:t>
      </w:r>
      <w:r>
        <w:rPr>
          <w:rFonts w:hint="default" w:ascii="Liberation Sans" w:hAnsi="Liberation Sans" w:cs="Liberation Sans"/>
          <w:sz w:val="22"/>
          <w:szCs w:val="22"/>
        </w:rPr>
        <w:tab/>
      </w:r>
      <w:r>
        <w:rPr>
          <w:rFonts w:hint="default" w:ascii="Liberation Sans" w:hAnsi="Liberation Sans" w:cs="Liberation Sans"/>
          <w:sz w:val="22"/>
          <w:szCs w:val="22"/>
        </w:rPr>
        <w:t>Jakie środki mogą pomóc w zachowaniu różnorodności biologicznej?</w:t>
      </w:r>
    </w:p>
    <w:p w14:paraId="3DA2AD53">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wylesianie</w:t>
      </w:r>
    </w:p>
    <w:p w14:paraId="46159729">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Ochrona siedlisk przyrodniczych</w:t>
      </w:r>
    </w:p>
    <w:p w14:paraId="29760A0F">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Intensywne rolnictwo</w:t>
      </w:r>
    </w:p>
    <w:p w14:paraId="1AA3C0E3">
      <w:pPr>
        <w:pStyle w:val="18"/>
        <w:ind w:left="567"/>
        <w:rPr>
          <w:rFonts w:hint="default" w:ascii="Liberation Sans" w:hAnsi="Liberation Sans" w:cs="Liberation Sans"/>
          <w:sz w:val="22"/>
          <w:szCs w:val="22"/>
        </w:rPr>
      </w:pPr>
    </w:p>
    <w:p w14:paraId="306CB4D8">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5.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Zmiany klimatyczne</w:t>
      </w:r>
    </w:p>
    <w:p w14:paraId="6345F210">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5.1 </w:t>
      </w:r>
      <w:r>
        <w:rPr>
          <w:rFonts w:hint="default" w:ascii="Liberation Sans" w:hAnsi="Liberation Sans" w:cs="Liberation Sans"/>
          <w:sz w:val="22"/>
          <w:szCs w:val="22"/>
        </w:rPr>
        <w:tab/>
      </w:r>
      <w:r>
        <w:rPr>
          <w:rFonts w:hint="default" w:ascii="Liberation Sans" w:hAnsi="Liberation Sans" w:cs="Liberation Sans"/>
          <w:sz w:val="22"/>
          <w:szCs w:val="22"/>
        </w:rPr>
        <w:t>Jakie są główne przyczyny zmian klimatycznych wyjaśnione w „Poziomie zielonym”?</w:t>
      </w:r>
    </w:p>
    <w:p w14:paraId="57FA8DB1">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Zjawiska naturalne, takie jak erupcje wulkanów</w:t>
      </w:r>
    </w:p>
    <w:p w14:paraId="11636C66">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Działalność człowieka, taka jak spalanie paliw kopalnych</w:t>
      </w:r>
    </w:p>
    <w:p w14:paraId="5562A2AD">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Orbita Ziemi</w:t>
      </w:r>
    </w:p>
    <w:p w14:paraId="4084C84A">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5.2 </w:t>
      </w:r>
      <w:r>
        <w:rPr>
          <w:rFonts w:hint="default" w:ascii="Liberation Sans" w:hAnsi="Liberation Sans" w:cs="Liberation Sans"/>
          <w:sz w:val="22"/>
          <w:szCs w:val="22"/>
        </w:rPr>
        <w:tab/>
      </w:r>
      <w:r>
        <w:rPr>
          <w:rFonts w:hint="default" w:ascii="Liberation Sans" w:hAnsi="Liberation Sans" w:cs="Liberation Sans"/>
          <w:sz w:val="22"/>
          <w:szCs w:val="22"/>
        </w:rPr>
        <w:t>Jak możemy przeciwdziałać zmianom klimatycznym zgodnie z „Poziomem zielonym”?</w:t>
      </w:r>
    </w:p>
    <w:p w14:paraId="68EADCCC">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Poprzez zwiększone wykorzystanie paliw kopalnych</w:t>
      </w:r>
    </w:p>
    <w:p w14:paraId="5A1278BE">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Oszczędzając energię i wykorzystując energię odnawialną</w:t>
      </w:r>
    </w:p>
    <w:p w14:paraId="4407A961">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Poprzez wylesianie</w:t>
      </w:r>
    </w:p>
    <w:p w14:paraId="64B1C316">
      <w:pPr>
        <w:rPr>
          <w:rFonts w:hint="default" w:ascii="Liberation Sans" w:hAnsi="Liberation Sans" w:eastAsia="Times New Roman" w:cs="Liberation Sans"/>
          <w:kern w:val="0"/>
          <w:sz w:val="22"/>
          <w:szCs w:val="22"/>
          <w:lang w:eastAsia="de-DE"/>
          <w14:ligatures w14:val="none"/>
        </w:rPr>
      </w:pPr>
      <w:r>
        <w:rPr>
          <w:rFonts w:hint="default" w:ascii="Liberation Sans" w:hAnsi="Liberation Sans" w:cs="Liberation Sans"/>
          <w:sz w:val="22"/>
          <w:szCs w:val="22"/>
        </w:rPr>
        <w:br w:type="page"/>
      </w:r>
    </w:p>
    <w:p w14:paraId="00497CE2">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5.3 </w:t>
      </w:r>
      <w:r>
        <w:rPr>
          <w:rFonts w:hint="default" w:ascii="Liberation Sans" w:hAnsi="Liberation Sans" w:cs="Liberation Sans"/>
          <w:sz w:val="22"/>
          <w:szCs w:val="22"/>
        </w:rPr>
        <w:tab/>
      </w:r>
      <w:r>
        <w:rPr>
          <w:rFonts w:hint="default" w:ascii="Liberation Sans" w:hAnsi="Liberation Sans" w:cs="Liberation Sans"/>
          <w:sz w:val="22"/>
          <w:szCs w:val="22"/>
        </w:rPr>
        <w:t>Jaki wpływ mają zmiany klimatyczne na ekosystemy?</w:t>
      </w:r>
    </w:p>
    <w:p w14:paraId="5FD28AF8">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Lepsze warunki dla wszystkich gatunków</w:t>
      </w:r>
    </w:p>
    <w:p w14:paraId="0B403086">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Utrata siedlisk i różnorodności biologicznej</w:t>
      </w:r>
    </w:p>
    <w:p w14:paraId="74F9C29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Ograniczenie emisji gazów cieplarnianych</w:t>
      </w:r>
    </w:p>
    <w:p w14:paraId="651B64DA">
      <w:pPr>
        <w:pStyle w:val="18"/>
        <w:ind w:left="567"/>
        <w:rPr>
          <w:rFonts w:hint="default" w:ascii="Liberation Sans" w:hAnsi="Liberation Sans" w:cs="Liberation Sans"/>
          <w:sz w:val="22"/>
          <w:szCs w:val="22"/>
        </w:rPr>
      </w:pPr>
    </w:p>
    <w:p w14:paraId="2CABA261">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6.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Zrównoważona konsumpcja</w:t>
      </w:r>
    </w:p>
    <w:p w14:paraId="5F7AE5EE">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6.1 </w:t>
      </w:r>
      <w:r>
        <w:rPr>
          <w:rFonts w:hint="default" w:ascii="Liberation Sans" w:hAnsi="Liberation Sans" w:cs="Liberation Sans"/>
          <w:sz w:val="22"/>
          <w:szCs w:val="22"/>
        </w:rPr>
        <w:tab/>
      </w:r>
      <w:r>
        <w:rPr>
          <w:rFonts w:hint="default" w:ascii="Liberation Sans" w:hAnsi="Liberation Sans" w:cs="Liberation Sans"/>
          <w:sz w:val="22"/>
          <w:szCs w:val="22"/>
        </w:rPr>
        <w:t>Jaki wpływ na środowisko mają nasze zachowania konsumenckie?</w:t>
      </w:r>
    </w:p>
    <w:p w14:paraId="3FDE9A1D">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Nie ma wpływu na środowisko</w:t>
      </w:r>
    </w:p>
    <w:p w14:paraId="6302943E">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Może zwiększyć zanieczyszczenie i zużycie zasobów</w:t>
      </w:r>
    </w:p>
    <w:p w14:paraId="4F8136A2">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Automatycznie poprawia jakość środowiska</w:t>
      </w:r>
    </w:p>
    <w:p w14:paraId="2D1D0A10">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6.2 </w:t>
      </w:r>
      <w:r>
        <w:rPr>
          <w:rFonts w:hint="default" w:ascii="Liberation Sans" w:hAnsi="Liberation Sans" w:cs="Liberation Sans"/>
          <w:sz w:val="22"/>
          <w:szCs w:val="22"/>
        </w:rPr>
        <w:tab/>
      </w:r>
      <w:r>
        <w:rPr>
          <w:rFonts w:hint="default" w:ascii="Liberation Sans" w:hAnsi="Liberation Sans" w:cs="Liberation Sans"/>
          <w:sz w:val="22"/>
          <w:szCs w:val="22"/>
        </w:rPr>
        <w:t>Jak możemy konsumować w sposób bardziej zrównoważony?</w:t>
      </w:r>
    </w:p>
    <w:p w14:paraId="03BD266A">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Kupując produkty jednorazowe</w:t>
      </w:r>
    </w:p>
    <w:p w14:paraId="223AC119">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Poprzez świadome decyzje zakupowe i wybieranie produktów zrównoważonych</w:t>
      </w:r>
    </w:p>
    <w:p w14:paraId="2B19C51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Nie poddając recyklingowi</w:t>
      </w:r>
    </w:p>
    <w:p w14:paraId="758DEA36">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6.3 </w:t>
      </w:r>
      <w:r>
        <w:rPr>
          <w:rFonts w:hint="default" w:ascii="Liberation Sans" w:hAnsi="Liberation Sans" w:cs="Liberation Sans"/>
          <w:sz w:val="22"/>
          <w:szCs w:val="22"/>
        </w:rPr>
        <w:tab/>
      </w:r>
      <w:r>
        <w:rPr>
          <w:rFonts w:hint="default" w:ascii="Liberation Sans" w:hAnsi="Liberation Sans" w:cs="Liberation Sans"/>
          <w:sz w:val="22"/>
          <w:szCs w:val="22"/>
        </w:rPr>
        <w:t>Dlaczego przedłużanie żywotności produktów jest ważne?</w:t>
      </w:r>
    </w:p>
    <w:p w14:paraId="3B1822E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Wytwarzać więcej odpadów</w:t>
      </w:r>
    </w:p>
    <w:p w14:paraId="2F9FD083">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Oszczędzanie zasobów i ograniczanie ilości odpadów</w:t>
      </w:r>
    </w:p>
    <w:p w14:paraId="16A9B2FC">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Częściej kupować nowe produkty</w:t>
      </w:r>
    </w:p>
    <w:p w14:paraId="30B8DB37">
      <w:pPr>
        <w:pStyle w:val="18"/>
        <w:ind w:left="567"/>
        <w:rPr>
          <w:rFonts w:hint="default" w:ascii="Liberation Sans" w:hAnsi="Liberation Sans" w:cs="Liberation Sans"/>
          <w:sz w:val="22"/>
          <w:szCs w:val="22"/>
        </w:rPr>
      </w:pPr>
    </w:p>
    <w:p w14:paraId="07441B8E">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7.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Interaktywne gry i symulacje</w:t>
      </w:r>
    </w:p>
    <w:p w14:paraId="24F600F6">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7.1 </w:t>
      </w:r>
      <w:r>
        <w:rPr>
          <w:rFonts w:hint="default" w:ascii="Liberation Sans" w:hAnsi="Liberation Sans" w:cs="Liberation Sans"/>
          <w:sz w:val="22"/>
          <w:szCs w:val="22"/>
        </w:rPr>
        <w:tab/>
      </w:r>
      <w:r>
        <w:rPr>
          <w:rFonts w:hint="default" w:ascii="Liberation Sans" w:hAnsi="Liberation Sans" w:cs="Liberation Sans"/>
          <w:sz w:val="22"/>
          <w:szCs w:val="22"/>
        </w:rPr>
        <w:t>Jaką rolę odgrywają interaktywne gry i symulacje w „Level Green”?</w:t>
      </w:r>
    </w:p>
    <w:p w14:paraId="7EF30F4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Są przeznaczone wyłącznie do celów rozrywkowych</w:t>
      </w:r>
    </w:p>
    <w:p w14:paraId="1EDA3C8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Pomagają promować zrozumienie złożonych relacji</w:t>
      </w:r>
    </w:p>
    <w:p w14:paraId="5AE1DE4A">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Nie mają wartości edukacyjnej</w:t>
      </w:r>
    </w:p>
    <w:p w14:paraId="3112EEFB">
      <w:pPr>
        <w:pStyle w:val="18"/>
        <w:ind w:left="567"/>
        <w:rPr>
          <w:rFonts w:hint="default" w:ascii="Liberation Sans" w:hAnsi="Liberation Sans" w:cs="Liberation Sans"/>
          <w:sz w:val="22"/>
          <w:szCs w:val="22"/>
        </w:rPr>
      </w:pPr>
    </w:p>
    <w:p w14:paraId="0CB8E181">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7.2 </w:t>
      </w:r>
      <w:r>
        <w:rPr>
          <w:rFonts w:hint="default" w:ascii="Liberation Sans" w:hAnsi="Liberation Sans" w:cs="Liberation Sans"/>
          <w:sz w:val="22"/>
          <w:szCs w:val="22"/>
        </w:rPr>
        <w:tab/>
      </w:r>
      <w:r>
        <w:rPr>
          <w:rFonts w:hint="default" w:ascii="Liberation Sans" w:hAnsi="Liberation Sans" w:cs="Liberation Sans"/>
          <w:sz w:val="22"/>
          <w:szCs w:val="22"/>
        </w:rPr>
        <w:t>Czego odwiedzający mogą dowiedzieć się o kwestiach środowiskowych dzięki interaktywnym grom?</w:t>
      </w:r>
    </w:p>
    <w:p w14:paraId="0F2FE36E">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Nic istotnego</w:t>
      </w:r>
    </w:p>
    <w:p w14:paraId="6F20FA0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Złożoność i wpływ decyzji</w:t>
      </w:r>
    </w:p>
    <w:p w14:paraId="2619B691">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Wszelkie rzeczy</w:t>
      </w:r>
    </w:p>
    <w:p w14:paraId="3F8A3969">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7.3 </w:t>
      </w:r>
      <w:r>
        <w:rPr>
          <w:rFonts w:hint="default" w:ascii="Liberation Sans" w:hAnsi="Liberation Sans" w:cs="Liberation Sans"/>
          <w:sz w:val="22"/>
          <w:szCs w:val="22"/>
        </w:rPr>
        <w:tab/>
      </w:r>
      <w:r>
        <w:rPr>
          <w:rFonts w:hint="default" w:ascii="Liberation Sans" w:hAnsi="Liberation Sans" w:cs="Liberation Sans"/>
          <w:sz w:val="22"/>
          <w:szCs w:val="22"/>
        </w:rPr>
        <w:t>Jaka technologia jest używana w Level Green, aby umożliwić interaktywne doświadczenia edukacyjne?</w:t>
      </w:r>
    </w:p>
    <w:p w14:paraId="2970F5A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Silniki parowe</w:t>
      </w:r>
    </w:p>
    <w:p w14:paraId="65F854F4">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Rzeczywistość wirtualna</w:t>
      </w:r>
    </w:p>
    <w:p w14:paraId="437DB1EA">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Alfabet Morse'a</w:t>
      </w:r>
    </w:p>
    <w:p w14:paraId="6C03B8C2">
      <w:pPr>
        <w:pStyle w:val="18"/>
        <w:ind w:left="567"/>
        <w:rPr>
          <w:rFonts w:hint="default" w:ascii="Liberation Sans" w:hAnsi="Liberation Sans" w:cs="Liberation Sans"/>
          <w:sz w:val="22"/>
          <w:szCs w:val="22"/>
        </w:rPr>
      </w:pPr>
    </w:p>
    <w:p w14:paraId="481F44A9">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8.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Wizje przyszłości</w:t>
      </w:r>
    </w:p>
    <w:p w14:paraId="66DA932D">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8.1 </w:t>
      </w:r>
      <w:r>
        <w:rPr>
          <w:rFonts w:hint="default" w:ascii="Liberation Sans" w:hAnsi="Liberation Sans" w:cs="Liberation Sans"/>
          <w:sz w:val="22"/>
          <w:szCs w:val="22"/>
        </w:rPr>
        <w:tab/>
      </w:r>
      <w:r>
        <w:rPr>
          <w:rFonts w:hint="default" w:ascii="Liberation Sans" w:hAnsi="Liberation Sans" w:cs="Liberation Sans"/>
          <w:sz w:val="22"/>
          <w:szCs w:val="22"/>
        </w:rPr>
        <w:t>Co jest prezentowane w obszarze wizji przyszłości w „Level Green”?</w:t>
      </w:r>
    </w:p>
    <w:p w14:paraId="2B534A29">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Przestarzałe technologie</w:t>
      </w:r>
    </w:p>
    <w:p w14:paraId="778023DC">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Innowacyjne pomysły i projekty na rzecz bardziej zrównoważonego świata</w:t>
      </w:r>
    </w:p>
    <w:p w14:paraId="7299DB63">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Rozwój historyczny</w:t>
      </w:r>
    </w:p>
    <w:p w14:paraId="54F0B3DC">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8.2 </w:t>
      </w:r>
      <w:r>
        <w:rPr>
          <w:rFonts w:hint="default" w:ascii="Liberation Sans" w:hAnsi="Liberation Sans" w:cs="Liberation Sans"/>
          <w:sz w:val="22"/>
          <w:szCs w:val="22"/>
        </w:rPr>
        <w:tab/>
      </w:r>
      <w:r>
        <w:rPr>
          <w:rFonts w:hint="default" w:ascii="Liberation Sans" w:hAnsi="Liberation Sans" w:cs="Liberation Sans"/>
          <w:sz w:val="22"/>
          <w:szCs w:val="22"/>
        </w:rPr>
        <w:t>W jaki sposób innowacyjne technologie mogą przyczynić się do zrównoważonego rozwoju?</w:t>
      </w:r>
    </w:p>
    <w:p w14:paraId="3D037F77">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Mogą oferować nowe rozwiązania przyjazne dla środowiska</w:t>
      </w:r>
    </w:p>
    <w:p w14:paraId="3FFBB65C">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Pogłębiają problemy środowiskowe</w:t>
      </w:r>
    </w:p>
    <w:p w14:paraId="1382568F">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Zastępują tradycyjne metody bez żadnych korzyści</w:t>
      </w:r>
    </w:p>
    <w:p w14:paraId="428EA92D">
      <w:pPr>
        <w:pStyle w:val="18"/>
        <w:ind w:left="426" w:hanging="426"/>
        <w:rPr>
          <w:rFonts w:hint="default" w:ascii="Liberation Sans" w:hAnsi="Liberation Sans" w:cs="Liberation Sans"/>
          <w:sz w:val="22"/>
          <w:szCs w:val="22"/>
        </w:rPr>
      </w:pPr>
      <w:r>
        <w:rPr>
          <w:rFonts w:hint="default" w:ascii="Liberation Sans" w:hAnsi="Liberation Sans" w:cs="Liberation Sans"/>
          <w:sz w:val="22"/>
          <w:szCs w:val="22"/>
        </w:rPr>
        <w:t xml:space="preserve">8.3 </w:t>
      </w:r>
      <w:r>
        <w:rPr>
          <w:rFonts w:hint="default" w:ascii="Liberation Sans" w:hAnsi="Liberation Sans" w:cs="Liberation Sans"/>
          <w:sz w:val="22"/>
          <w:szCs w:val="22"/>
        </w:rPr>
        <w:tab/>
      </w:r>
      <w:r>
        <w:rPr>
          <w:rFonts w:hint="default" w:ascii="Liberation Sans" w:hAnsi="Liberation Sans" w:cs="Liberation Sans"/>
          <w:sz w:val="22"/>
          <w:szCs w:val="22"/>
        </w:rPr>
        <w:t>Jakich wyzwań nie rozwiążą innowacyjne technologie zrównoważonego rozwoju?</w:t>
      </w:r>
    </w:p>
    <w:p w14:paraId="07EE3091">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Niedobór zasobów</w:t>
      </w:r>
    </w:p>
    <w:p w14:paraId="76FD4898">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zmiany klimatyczne</w:t>
      </w:r>
    </w:p>
    <w:p w14:paraId="0A3F6D84">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utrata różnorodności biologicznej</w:t>
      </w:r>
    </w:p>
    <w:p w14:paraId="0B6C4327">
      <w:pPr>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br w:type="page"/>
      </w:r>
    </w:p>
    <w:p w14:paraId="3E5911F5">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9.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Rzeczywistość wirtualna</w:t>
      </w:r>
    </w:p>
    <w:p w14:paraId="698395CA">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9.1 </w:t>
      </w:r>
      <w:r>
        <w:rPr>
          <w:rFonts w:hint="default" w:ascii="Liberation Sans" w:hAnsi="Liberation Sans" w:cs="Liberation Sans"/>
          <w:sz w:val="22"/>
          <w:szCs w:val="22"/>
        </w:rPr>
        <w:tab/>
      </w:r>
      <w:r>
        <w:rPr>
          <w:rFonts w:hint="default" w:ascii="Liberation Sans" w:hAnsi="Liberation Sans" w:cs="Liberation Sans"/>
          <w:sz w:val="22"/>
          <w:szCs w:val="22"/>
        </w:rPr>
        <w:t>Co umożliwia technologia wirtualnej rzeczywistości w „Level Green”?</w:t>
      </w:r>
    </w:p>
    <w:p w14:paraId="0C8D2FA3">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Realistyczne doświadczenie zmiany środowiska</w:t>
      </w:r>
    </w:p>
    <w:p w14:paraId="20E86ADF">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Granie w gry wideo</w:t>
      </w:r>
    </w:p>
    <w:p w14:paraId="7A12B5E6">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Oglądanie filmów</w:t>
      </w:r>
    </w:p>
    <w:p w14:paraId="5B13B367">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9.2 </w:t>
      </w:r>
      <w:r>
        <w:rPr>
          <w:rFonts w:hint="default" w:ascii="Liberation Sans" w:hAnsi="Liberation Sans" w:cs="Liberation Sans"/>
          <w:sz w:val="22"/>
          <w:szCs w:val="22"/>
        </w:rPr>
        <w:tab/>
      </w:r>
      <w:r>
        <w:rPr>
          <w:rFonts w:hint="default" w:ascii="Liberation Sans" w:hAnsi="Liberation Sans" w:cs="Liberation Sans"/>
          <w:sz w:val="22"/>
          <w:szCs w:val="22"/>
        </w:rPr>
        <w:t>Dlaczego wirtualna rzeczywistość jest skuteczną metodą promowania świadomości ekologicznej?</w:t>
      </w:r>
    </w:p>
    <w:p w14:paraId="4244C07A">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Uświadamia odwiedzającym, jak pilne są środki ochrony środowiska</w:t>
      </w:r>
    </w:p>
    <w:p w14:paraId="1C62E501">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Nie ma to żadnego szczególnego wpływu</w:t>
      </w:r>
    </w:p>
    <w:p w14:paraId="3AD926DA">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Odwraca uwagę od rzeczywistych problemów</w:t>
      </w:r>
    </w:p>
    <w:p w14:paraId="7E8B2E5C">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9.3 </w:t>
      </w:r>
      <w:r>
        <w:rPr>
          <w:rFonts w:hint="default" w:ascii="Liberation Sans" w:hAnsi="Liberation Sans" w:cs="Liberation Sans"/>
          <w:sz w:val="22"/>
          <w:szCs w:val="22"/>
        </w:rPr>
        <w:tab/>
      </w:r>
      <w:r>
        <w:rPr>
          <w:rFonts w:hint="default" w:ascii="Liberation Sans" w:hAnsi="Liberation Sans" w:cs="Liberation Sans"/>
          <w:sz w:val="22"/>
          <w:szCs w:val="22"/>
        </w:rPr>
        <w:t>W jaki sposób można wykorzystać wirtualną rzeczywistość w edukacji do nauczania zagadnień środowiskowych?</w:t>
      </w:r>
    </w:p>
    <w:p w14:paraId="5CBC25D1">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Pokazując fantastyczne scenariusze</w:t>
      </w:r>
    </w:p>
    <w:p w14:paraId="5E5F11CF">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Poprzez zanurzenie się w realistycznych problemach i rozwiązaniach środowiskowych</w:t>
      </w:r>
    </w:p>
    <w:p w14:paraId="37B43B0F">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Odtwarzając teledyski</w:t>
      </w:r>
    </w:p>
    <w:p w14:paraId="74A13090">
      <w:pPr>
        <w:rPr>
          <w:rFonts w:hint="default" w:ascii="Liberation Sans" w:hAnsi="Liberation Sans" w:cs="Liberation Sans"/>
          <w:sz w:val="22"/>
          <w:szCs w:val="22"/>
        </w:rPr>
      </w:pPr>
      <w:r>
        <w:rPr>
          <w:rFonts w:hint="default" w:ascii="Liberation Sans" w:hAnsi="Liberation Sans" w:cs="Liberation Sans"/>
          <w:sz w:val="22"/>
          <w:szCs w:val="22"/>
        </w:rPr>
        <w:br w:type="page"/>
      </w:r>
    </w:p>
    <w:p w14:paraId="296B2D1B">
      <w:pPr>
        <w:pStyle w:val="18"/>
        <w:ind w:left="851" w:hanging="851"/>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 xml:space="preserve">Dot. D) </w:t>
      </w:r>
      <w:r>
        <w:rPr>
          <w:rFonts w:hint="default" w:ascii="Liberation Sans" w:hAnsi="Liberation Sans" w:cs="Liberation Sans"/>
          <w:b/>
          <w:bCs/>
          <w:color w:val="0B7940"/>
          <w:sz w:val="28"/>
          <w:szCs w:val="28"/>
        </w:rPr>
        <w:tab/>
      </w:r>
      <w:r>
        <w:rPr>
          <w:rFonts w:hint="default" w:ascii="Liberation Sans" w:hAnsi="Liberation Sans" w:cs="Liberation Sans"/>
          <w:b/>
          <w:bCs/>
          <w:color w:val="0B7940"/>
          <w:sz w:val="28"/>
          <w:szCs w:val="28"/>
        </w:rPr>
        <w:t>dla nauczyciela: rozwiązanie quizu z pytaniami, gra planszowa</w:t>
      </w:r>
    </w:p>
    <w:p w14:paraId="40537CDA">
      <w:pPr>
        <w:ind w:left="567" w:hanging="567"/>
        <w:rPr>
          <w:rFonts w:hint="default" w:ascii="Liberation Sans" w:hAnsi="Liberation Sans" w:cs="Liberation Sans"/>
          <w:b/>
          <w:bCs/>
          <w:color w:val="0B7940"/>
          <w:sz w:val="21"/>
          <w:szCs w:val="21"/>
        </w:rPr>
      </w:pPr>
      <w:r>
        <w:rPr>
          <w:rFonts w:hint="default" w:ascii="Liberation Sans" w:hAnsi="Liberation Sans" w:cs="Liberation Sans"/>
          <w:b/>
          <w:bCs/>
          <w:color w:val="0B7940"/>
          <w:sz w:val="22"/>
          <w:szCs w:val="22"/>
        </w:rPr>
        <w:t xml:space="preserve">1.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Zielona energia</w:t>
      </w:r>
    </w:p>
    <w:p w14:paraId="7588BEF2">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1.1 </w:t>
      </w:r>
      <w:r>
        <w:rPr>
          <w:rFonts w:hint="default" w:ascii="Liberation Sans" w:hAnsi="Liberation Sans" w:cs="Liberation Sans"/>
          <w:sz w:val="22"/>
          <w:szCs w:val="22"/>
        </w:rPr>
        <w:tab/>
      </w:r>
      <w:r>
        <w:rPr>
          <w:rFonts w:hint="default" w:ascii="Liberation Sans" w:hAnsi="Liberation Sans" w:cs="Liberation Sans"/>
          <w:sz w:val="22"/>
          <w:szCs w:val="22"/>
        </w:rPr>
        <w:t>Jakie odnawialne źródła energii zostały zaprezentowane w „Poziomie zielonym”?</w:t>
      </w:r>
    </w:p>
    <w:p w14:paraId="4B111CB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Węgiel i ropa naftowa</w:t>
      </w:r>
    </w:p>
    <w:p w14:paraId="42CFDFE3">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Energia wiatrowa, słoneczna i wodna</w:t>
      </w:r>
      <w:r>
        <w:rPr>
          <w:rFonts w:hint="default" w:ascii="Liberation Sans" w:hAnsi="Liberation Sans" w:cs="Liberation Sans"/>
          <w:sz w:val="22"/>
          <w:szCs w:val="22"/>
        </w:rPr>
        <w:t xml:space="preserve"> </w:t>
      </w:r>
    </w:p>
    <w:p w14:paraId="5DE97E13">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Gaz ziemny i energia jądrowa</w:t>
      </w:r>
    </w:p>
    <w:p w14:paraId="3AECC18A">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1.2 </w:t>
      </w:r>
      <w:r>
        <w:rPr>
          <w:rFonts w:hint="default" w:ascii="Liberation Sans" w:hAnsi="Liberation Sans" w:cs="Liberation Sans"/>
          <w:sz w:val="22"/>
          <w:szCs w:val="22"/>
        </w:rPr>
        <w:tab/>
      </w:r>
      <w:r>
        <w:rPr>
          <w:rFonts w:hint="default" w:ascii="Liberation Sans" w:hAnsi="Liberation Sans" w:cs="Liberation Sans"/>
          <w:sz w:val="22"/>
          <w:szCs w:val="22"/>
        </w:rPr>
        <w:t>W jaki sposób wykorzystanie energii odnawialnych może przyczynić się do ograniczenia emisji CO2?</w:t>
      </w:r>
    </w:p>
    <w:p w14:paraId="7BE4EBFB">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A) Poprzez zastąpienie paliw kopalnych</w:t>
      </w:r>
      <w:r>
        <w:rPr>
          <w:rFonts w:hint="default" w:ascii="Liberation Sans" w:hAnsi="Liberation Sans" w:cs="Liberation Sans"/>
          <w:sz w:val="22"/>
          <w:szCs w:val="22"/>
        </w:rPr>
        <w:t xml:space="preserve"> </w:t>
      </w:r>
    </w:p>
    <w:p w14:paraId="1DDA0A33">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Poprzez produkcję większej ilości CO2</w:t>
      </w:r>
    </w:p>
    <w:p w14:paraId="619698A9">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Poprzez zwiększenie zanieczyszczenia powietrza</w:t>
      </w:r>
    </w:p>
    <w:p w14:paraId="56EC6056">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1.3 </w:t>
      </w:r>
      <w:r>
        <w:rPr>
          <w:rFonts w:hint="default" w:ascii="Liberation Sans" w:hAnsi="Liberation Sans" w:cs="Liberation Sans"/>
          <w:sz w:val="22"/>
          <w:szCs w:val="22"/>
        </w:rPr>
        <w:tab/>
      </w:r>
      <w:r>
        <w:rPr>
          <w:rFonts w:hint="default" w:ascii="Liberation Sans" w:hAnsi="Liberation Sans" w:cs="Liberation Sans"/>
          <w:sz w:val="22"/>
          <w:szCs w:val="22"/>
        </w:rPr>
        <w:t>Która technologia wykorzystania energii odnawialnych została przedstawiona w „Level Green” jako szczególnie efektywna?</w:t>
      </w:r>
    </w:p>
    <w:p w14:paraId="278A64D4">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Turbiny wiatrowe</w:t>
      </w:r>
    </w:p>
    <w:p w14:paraId="6BE0BDE9">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energia słoneczna</w:t>
      </w:r>
      <w:r>
        <w:rPr>
          <w:rFonts w:hint="default" w:ascii="Liberation Sans" w:hAnsi="Liberation Sans" w:cs="Liberation Sans"/>
          <w:sz w:val="22"/>
          <w:szCs w:val="22"/>
        </w:rPr>
        <w:t xml:space="preserve"> </w:t>
      </w:r>
    </w:p>
    <w:p w14:paraId="696B6B9A">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Elektrownie wodne</w:t>
      </w:r>
    </w:p>
    <w:p w14:paraId="590BD57A">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2.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Zrównoważona mobilność</w:t>
      </w:r>
    </w:p>
    <w:p w14:paraId="396BBECD">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2.1 </w:t>
      </w:r>
      <w:r>
        <w:rPr>
          <w:rFonts w:hint="default" w:ascii="Liberation Sans" w:hAnsi="Liberation Sans" w:cs="Liberation Sans"/>
          <w:sz w:val="22"/>
          <w:szCs w:val="22"/>
        </w:rPr>
        <w:tab/>
      </w:r>
      <w:r>
        <w:rPr>
          <w:rFonts w:hint="default" w:ascii="Liberation Sans" w:hAnsi="Liberation Sans" w:cs="Liberation Sans"/>
          <w:sz w:val="22"/>
          <w:szCs w:val="22"/>
        </w:rPr>
        <w:t>Jakie korzyści dla środowiska oferują pojazdy elektryczne?</w:t>
      </w:r>
    </w:p>
    <w:p w14:paraId="51214D25">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A) Wytwarzają mniej hałasu i emisji</w:t>
      </w:r>
      <w:r>
        <w:rPr>
          <w:rFonts w:hint="default" w:ascii="Liberation Sans" w:hAnsi="Liberation Sans" w:cs="Liberation Sans"/>
          <w:sz w:val="22"/>
          <w:szCs w:val="22"/>
        </w:rPr>
        <w:t xml:space="preserve"> </w:t>
      </w:r>
    </w:p>
    <w:p w14:paraId="672788CF">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Zużywają więcej benzyny</w:t>
      </w:r>
    </w:p>
    <w:p w14:paraId="36097DB1">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Są droższe w produkcji</w:t>
      </w:r>
    </w:p>
    <w:p w14:paraId="2713680F">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2.2 </w:t>
      </w:r>
      <w:r>
        <w:rPr>
          <w:rFonts w:hint="default" w:ascii="Liberation Sans" w:hAnsi="Liberation Sans" w:cs="Liberation Sans"/>
          <w:sz w:val="22"/>
          <w:szCs w:val="22"/>
        </w:rPr>
        <w:tab/>
      </w:r>
      <w:r>
        <w:rPr>
          <w:rFonts w:hint="default" w:ascii="Liberation Sans" w:hAnsi="Liberation Sans" w:cs="Liberation Sans"/>
          <w:sz w:val="22"/>
          <w:szCs w:val="22"/>
        </w:rPr>
        <w:t>Jaki jest przykład innowacyjnego środka transportu przedstawiony w „Level Green”?</w:t>
      </w:r>
    </w:p>
    <w:p w14:paraId="44F8C074">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Powóz konny</w:t>
      </w:r>
    </w:p>
    <w:p w14:paraId="00E747E0">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samochód elektryczny</w:t>
      </w:r>
      <w:r>
        <w:rPr>
          <w:rFonts w:hint="default" w:ascii="Liberation Sans" w:hAnsi="Liberation Sans" w:cs="Liberation Sans"/>
          <w:sz w:val="22"/>
          <w:szCs w:val="22"/>
        </w:rPr>
        <w:t xml:space="preserve"> </w:t>
      </w:r>
    </w:p>
    <w:p w14:paraId="2527B702">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lokomotywa parowa</w:t>
      </w:r>
    </w:p>
    <w:p w14:paraId="59EACAAF">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2.3 </w:t>
      </w:r>
      <w:r>
        <w:rPr>
          <w:rFonts w:hint="default" w:ascii="Liberation Sans" w:hAnsi="Liberation Sans" w:cs="Liberation Sans"/>
          <w:sz w:val="22"/>
          <w:szCs w:val="22"/>
        </w:rPr>
        <w:tab/>
      </w:r>
      <w:r>
        <w:rPr>
          <w:rFonts w:hint="default" w:ascii="Liberation Sans" w:hAnsi="Liberation Sans" w:cs="Liberation Sans"/>
          <w:sz w:val="22"/>
          <w:szCs w:val="22"/>
        </w:rPr>
        <w:t>W jaki sposób korzystanie z rowerów może przyczynić się do zrównoważonego rozwoju transportu?</w:t>
      </w:r>
    </w:p>
    <w:p w14:paraId="6BE311F2">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Poprzez zwiększoną emisję CO2</w:t>
      </w:r>
    </w:p>
    <w:p w14:paraId="4FE22BE4">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Poprzez redukcję zanieczyszczeń i emisji pochodzących z ruchu drogowego</w:t>
      </w:r>
      <w:r>
        <w:rPr>
          <w:rFonts w:hint="default" w:ascii="Liberation Sans" w:hAnsi="Liberation Sans" w:cs="Liberation Sans"/>
          <w:sz w:val="22"/>
          <w:szCs w:val="22"/>
        </w:rPr>
        <w:t xml:space="preserve"> </w:t>
      </w:r>
    </w:p>
    <w:p w14:paraId="7FA49B0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Ze względu na większe zanieczyszczenie hałasem</w:t>
      </w:r>
    </w:p>
    <w:p w14:paraId="68DCF499">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3.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Ochrona zasobów</w:t>
      </w:r>
    </w:p>
    <w:p w14:paraId="3B6DE80B">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3.1 </w:t>
      </w:r>
      <w:r>
        <w:rPr>
          <w:rFonts w:hint="default" w:ascii="Liberation Sans" w:hAnsi="Liberation Sans" w:cs="Liberation Sans"/>
          <w:sz w:val="22"/>
          <w:szCs w:val="22"/>
        </w:rPr>
        <w:tab/>
      </w:r>
      <w:r>
        <w:rPr>
          <w:rFonts w:hint="default" w:ascii="Liberation Sans" w:hAnsi="Liberation Sans" w:cs="Liberation Sans"/>
          <w:sz w:val="22"/>
          <w:szCs w:val="22"/>
        </w:rPr>
        <w:t>Która metoda przyczynia się do ochrony zasobów?</w:t>
      </w:r>
    </w:p>
    <w:p w14:paraId="7D1A602F">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Wyrzucanie starych produktów</w:t>
      </w:r>
    </w:p>
    <w:p w14:paraId="3E93E016">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Recykling i upcykling</w:t>
      </w:r>
      <w:r>
        <w:rPr>
          <w:rFonts w:hint="default" w:ascii="Liberation Sans" w:hAnsi="Liberation Sans" w:cs="Liberation Sans"/>
          <w:sz w:val="22"/>
          <w:szCs w:val="22"/>
        </w:rPr>
        <w:t xml:space="preserve"> </w:t>
      </w:r>
    </w:p>
    <w:p w14:paraId="7FA0784E">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Zwiększone spożycie produktów jednorazowego użytku</w:t>
      </w:r>
    </w:p>
    <w:p w14:paraId="45BDBA22">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3.2 </w:t>
      </w:r>
      <w:r>
        <w:rPr>
          <w:rFonts w:hint="default" w:ascii="Liberation Sans" w:hAnsi="Liberation Sans" w:cs="Liberation Sans"/>
          <w:sz w:val="22"/>
          <w:szCs w:val="22"/>
        </w:rPr>
        <w:tab/>
      </w:r>
      <w:r>
        <w:rPr>
          <w:rFonts w:hint="default" w:ascii="Liberation Sans" w:hAnsi="Liberation Sans" w:cs="Liberation Sans"/>
          <w:sz w:val="22"/>
          <w:szCs w:val="22"/>
        </w:rPr>
        <w:t>Czym jest upcykling?</w:t>
      </w:r>
    </w:p>
    <w:p w14:paraId="375D7FFD">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Spalanie śmieci w celu wytworzenia energii</w:t>
      </w:r>
    </w:p>
    <w:p w14:paraId="42D286CA">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Ponowne wykorzystanie materiałów odpadowych do wytworzenia nowych produktów</w:t>
      </w:r>
      <w:r>
        <w:rPr>
          <w:rFonts w:hint="default" w:ascii="Liberation Sans" w:hAnsi="Liberation Sans" w:cs="Liberation Sans"/>
          <w:sz w:val="22"/>
          <w:szCs w:val="22"/>
        </w:rPr>
        <w:t xml:space="preserve"> </w:t>
      </w:r>
    </w:p>
    <w:p w14:paraId="4A3449A9">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Składowanie śmieci na składowiskach</w:t>
      </w:r>
    </w:p>
    <w:p w14:paraId="3CDDE909">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3.3 </w:t>
      </w:r>
      <w:r>
        <w:rPr>
          <w:rFonts w:hint="default" w:ascii="Liberation Sans" w:hAnsi="Liberation Sans" w:cs="Liberation Sans"/>
          <w:sz w:val="22"/>
          <w:szCs w:val="22"/>
        </w:rPr>
        <w:tab/>
      </w:r>
      <w:r>
        <w:rPr>
          <w:rFonts w:hint="default" w:ascii="Liberation Sans" w:hAnsi="Liberation Sans" w:cs="Liberation Sans"/>
          <w:sz w:val="22"/>
          <w:szCs w:val="22"/>
        </w:rPr>
        <w:t>Dlaczego recykling jest ważny dla środowiska?</w:t>
      </w:r>
    </w:p>
    <w:p w14:paraId="5F516256">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Zwiększa to koszt utylizacji</w:t>
      </w:r>
    </w:p>
    <w:p w14:paraId="51F6786F">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Zmniejsza ilość odpadów składowanych na wysypiskach i oszczędza energię</w:t>
      </w:r>
      <w:r>
        <w:rPr>
          <w:rFonts w:hint="default" w:ascii="Liberation Sans" w:hAnsi="Liberation Sans" w:cs="Liberation Sans"/>
          <w:sz w:val="22"/>
          <w:szCs w:val="22"/>
        </w:rPr>
        <w:t xml:space="preserve"> </w:t>
      </w:r>
    </w:p>
    <w:p w14:paraId="52FAC604">
      <w:pPr>
        <w:pStyle w:val="18"/>
        <w:ind w:left="567"/>
        <w:rPr>
          <w:rFonts w:hint="default" w:ascii="Liberation Sans" w:hAnsi="Liberation Sans" w:cs="Liberation Sans" w:eastAsiaTheme="majorEastAsia"/>
          <w:b/>
          <w:bCs/>
          <w:sz w:val="22"/>
          <w:szCs w:val="22"/>
        </w:rPr>
      </w:pPr>
      <w:r>
        <w:rPr>
          <w:rFonts w:hint="default" w:ascii="Liberation Sans" w:hAnsi="Liberation Sans" w:cs="Liberation Sans"/>
          <w:sz w:val="22"/>
          <w:szCs w:val="22"/>
        </w:rPr>
        <w:t>C) Nie ma wpływu na środowisko</w:t>
      </w:r>
    </w:p>
    <w:p w14:paraId="798B5753">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4.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Ekosystemy i różnorodność biologiczna</w:t>
      </w:r>
    </w:p>
    <w:p w14:paraId="3132FF91">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4.1 </w:t>
      </w:r>
      <w:r>
        <w:rPr>
          <w:rFonts w:hint="default" w:ascii="Liberation Sans" w:hAnsi="Liberation Sans" w:cs="Liberation Sans"/>
          <w:sz w:val="22"/>
          <w:szCs w:val="22"/>
        </w:rPr>
        <w:tab/>
      </w:r>
      <w:r>
        <w:rPr>
          <w:rFonts w:hint="default" w:ascii="Liberation Sans" w:hAnsi="Liberation Sans" w:cs="Liberation Sans"/>
          <w:sz w:val="22"/>
          <w:szCs w:val="22"/>
        </w:rPr>
        <w:t>Dlaczego różnorodność biologiczna jest ważna dla równowagi w przyrodzie?</w:t>
      </w:r>
    </w:p>
    <w:p w14:paraId="1CC844BD">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Zwiększa liczbę gatunków wymierających</w:t>
      </w:r>
    </w:p>
    <w:p w14:paraId="3F03E5C0">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Promuje zdrowie ekosystemów</w:t>
      </w:r>
      <w:r>
        <w:rPr>
          <w:rFonts w:hint="default" w:ascii="Liberation Sans" w:hAnsi="Liberation Sans" w:cs="Liberation Sans"/>
          <w:sz w:val="22"/>
          <w:szCs w:val="22"/>
        </w:rPr>
        <w:t xml:space="preserve"> </w:t>
      </w:r>
    </w:p>
    <w:p w14:paraId="71A1FD1E">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Sprawia, że przyroda jest mniej stabilna</w:t>
      </w:r>
    </w:p>
    <w:p w14:paraId="17E93B69">
      <w:pPr>
        <w:rPr>
          <w:rFonts w:hint="default" w:ascii="Liberation Sans" w:hAnsi="Liberation Sans" w:eastAsia="Times New Roman" w:cs="Liberation Sans"/>
          <w:kern w:val="0"/>
          <w:sz w:val="22"/>
          <w:szCs w:val="22"/>
          <w:lang w:eastAsia="de-DE"/>
          <w14:ligatures w14:val="none"/>
        </w:rPr>
      </w:pPr>
      <w:r>
        <w:rPr>
          <w:rFonts w:hint="default" w:ascii="Liberation Sans" w:hAnsi="Liberation Sans" w:cs="Liberation Sans"/>
          <w:sz w:val="22"/>
          <w:szCs w:val="22"/>
        </w:rPr>
        <w:br w:type="page"/>
      </w:r>
    </w:p>
    <w:p w14:paraId="5ABA1103">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4.2 </w:t>
      </w:r>
      <w:r>
        <w:rPr>
          <w:rFonts w:hint="default" w:ascii="Liberation Sans" w:hAnsi="Liberation Sans" w:cs="Liberation Sans"/>
          <w:sz w:val="22"/>
          <w:szCs w:val="22"/>
        </w:rPr>
        <w:tab/>
      </w:r>
      <w:r>
        <w:rPr>
          <w:rFonts w:hint="default" w:ascii="Liberation Sans" w:hAnsi="Liberation Sans" w:cs="Liberation Sans"/>
          <w:sz w:val="22"/>
          <w:szCs w:val="22"/>
        </w:rPr>
        <w:t>Co atrakcja pokazuje na temat ekosystemów w „Poziomie zielonym”?</w:t>
      </w:r>
    </w:p>
    <w:p w14:paraId="320E2FD7">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A) Znaczenie siedliska dla różnych gatunków</w:t>
      </w:r>
      <w:r>
        <w:rPr>
          <w:rFonts w:hint="default" w:ascii="Liberation Sans" w:hAnsi="Liberation Sans" w:cs="Liberation Sans"/>
          <w:sz w:val="22"/>
          <w:szCs w:val="22"/>
        </w:rPr>
        <w:t xml:space="preserve"> </w:t>
      </w:r>
    </w:p>
    <w:p w14:paraId="016DAF48">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Zanieczyszczenie rzek i jezior</w:t>
      </w:r>
    </w:p>
    <w:p w14:paraId="6E784C6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Niszczenie lasów deszczowych</w:t>
      </w:r>
    </w:p>
    <w:p w14:paraId="28762D60">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4.3 </w:t>
      </w:r>
      <w:r>
        <w:rPr>
          <w:rFonts w:hint="default" w:ascii="Liberation Sans" w:hAnsi="Liberation Sans" w:cs="Liberation Sans"/>
          <w:sz w:val="22"/>
          <w:szCs w:val="22"/>
        </w:rPr>
        <w:tab/>
      </w:r>
      <w:r>
        <w:rPr>
          <w:rFonts w:hint="default" w:ascii="Liberation Sans" w:hAnsi="Liberation Sans" w:cs="Liberation Sans"/>
          <w:sz w:val="22"/>
          <w:szCs w:val="22"/>
        </w:rPr>
        <w:t>Jakie środki mogą pomóc w zachowaniu różnorodności biologicznej?</w:t>
      </w:r>
    </w:p>
    <w:p w14:paraId="13AA19AB">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A) Ochrona siedlisk przyrodniczych</w:t>
      </w:r>
      <w:r>
        <w:rPr>
          <w:rFonts w:hint="default" w:ascii="Liberation Sans" w:hAnsi="Liberation Sans" w:cs="Liberation Sans"/>
          <w:sz w:val="22"/>
          <w:szCs w:val="22"/>
        </w:rPr>
        <w:t xml:space="preserve"> </w:t>
      </w:r>
    </w:p>
    <w:p w14:paraId="5472E69B">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wylesianie</w:t>
      </w:r>
    </w:p>
    <w:p w14:paraId="1816EF0C">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Intensywne rolnictwo</w:t>
      </w:r>
    </w:p>
    <w:p w14:paraId="42DD4FB0">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5.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Zmiany klimatyczne</w:t>
      </w:r>
    </w:p>
    <w:p w14:paraId="10C53F7A">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5.1 </w:t>
      </w:r>
      <w:r>
        <w:rPr>
          <w:rFonts w:hint="default" w:ascii="Liberation Sans" w:hAnsi="Liberation Sans" w:cs="Liberation Sans"/>
          <w:sz w:val="22"/>
          <w:szCs w:val="22"/>
        </w:rPr>
        <w:tab/>
      </w:r>
      <w:r>
        <w:rPr>
          <w:rFonts w:hint="default" w:ascii="Liberation Sans" w:hAnsi="Liberation Sans" w:cs="Liberation Sans"/>
          <w:sz w:val="22"/>
          <w:szCs w:val="22"/>
        </w:rPr>
        <w:t>Jakie są główne przyczyny zmian klimatycznych wyjaśnione w „Poziomie zielonym”?</w:t>
      </w:r>
    </w:p>
    <w:p w14:paraId="5A71C562">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Zjawiska naturalne, takie jak erupcje wulkanów</w:t>
      </w:r>
    </w:p>
    <w:p w14:paraId="09279C7B">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Działalność człowieka, taka jak spalanie paliw kopalnych</w:t>
      </w:r>
      <w:r>
        <w:rPr>
          <w:rFonts w:hint="default" w:ascii="Liberation Sans" w:hAnsi="Liberation Sans" w:cs="Liberation Sans"/>
          <w:sz w:val="22"/>
          <w:szCs w:val="22"/>
        </w:rPr>
        <w:t xml:space="preserve"> </w:t>
      </w:r>
    </w:p>
    <w:p w14:paraId="3F46F2D9">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Orbita Ziemi</w:t>
      </w:r>
    </w:p>
    <w:p w14:paraId="69A4EAAE">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5.2 </w:t>
      </w:r>
      <w:r>
        <w:rPr>
          <w:rFonts w:hint="default" w:ascii="Liberation Sans" w:hAnsi="Liberation Sans" w:cs="Liberation Sans"/>
          <w:sz w:val="22"/>
          <w:szCs w:val="22"/>
        </w:rPr>
        <w:tab/>
      </w:r>
      <w:r>
        <w:rPr>
          <w:rFonts w:hint="default" w:ascii="Liberation Sans" w:hAnsi="Liberation Sans" w:cs="Liberation Sans"/>
          <w:sz w:val="22"/>
          <w:szCs w:val="22"/>
        </w:rPr>
        <w:t>Jak możemy przeciwdziałać zmianom klimatycznym zgodnie z „Poziomem zielonym”?</w:t>
      </w:r>
    </w:p>
    <w:p w14:paraId="0D785F87">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Poprzez zwiększone wykorzystanie paliw kopalnych</w:t>
      </w:r>
    </w:p>
    <w:p w14:paraId="2F6F2631">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Oszczędzając energię i wykorzystując energię odnawialną</w:t>
      </w:r>
      <w:r>
        <w:rPr>
          <w:rFonts w:hint="default" w:ascii="Liberation Sans" w:hAnsi="Liberation Sans" w:cs="Liberation Sans"/>
          <w:sz w:val="22"/>
          <w:szCs w:val="22"/>
        </w:rPr>
        <w:t xml:space="preserve"> </w:t>
      </w:r>
    </w:p>
    <w:p w14:paraId="1FDF357E">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Poprzez wylesianie</w:t>
      </w:r>
    </w:p>
    <w:p w14:paraId="16B55808">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5.3 </w:t>
      </w:r>
      <w:r>
        <w:rPr>
          <w:rFonts w:hint="default" w:ascii="Liberation Sans" w:hAnsi="Liberation Sans" w:cs="Liberation Sans"/>
          <w:sz w:val="22"/>
          <w:szCs w:val="22"/>
        </w:rPr>
        <w:tab/>
      </w:r>
      <w:r>
        <w:rPr>
          <w:rFonts w:hint="default" w:ascii="Liberation Sans" w:hAnsi="Liberation Sans" w:cs="Liberation Sans"/>
          <w:sz w:val="22"/>
          <w:szCs w:val="22"/>
        </w:rPr>
        <w:t>Jaki wpływ mają zmiany klimatyczne na ekosystemy?</w:t>
      </w:r>
    </w:p>
    <w:p w14:paraId="5E302110">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Lepsze warunki dla wszystkich gatunków</w:t>
      </w:r>
    </w:p>
    <w:p w14:paraId="52F92D3F">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Utrata siedlisk i różnorodności biologicznej</w:t>
      </w:r>
      <w:r>
        <w:rPr>
          <w:rFonts w:hint="default" w:ascii="Liberation Sans" w:hAnsi="Liberation Sans" w:cs="Liberation Sans"/>
          <w:sz w:val="22"/>
          <w:szCs w:val="22"/>
        </w:rPr>
        <w:t xml:space="preserve"> </w:t>
      </w:r>
    </w:p>
    <w:p w14:paraId="5113E143">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Ograniczenie emisji gazów cieplarnianych</w:t>
      </w:r>
    </w:p>
    <w:p w14:paraId="7168593D">
      <w:pPr>
        <w:rPr>
          <w:rStyle w:val="20"/>
          <w:rFonts w:hint="default" w:ascii="Liberation Sans" w:hAnsi="Liberation Sans" w:cs="Liberation Sans" w:eastAsiaTheme="majorEastAsia"/>
          <w:kern w:val="0"/>
          <w:sz w:val="22"/>
          <w:szCs w:val="22"/>
          <w:lang w:eastAsia="de-DE"/>
          <w14:ligatures w14:val="none"/>
        </w:rPr>
      </w:pPr>
      <w:r>
        <w:rPr>
          <w:rStyle w:val="20"/>
          <w:rFonts w:hint="default" w:ascii="Liberation Sans" w:hAnsi="Liberation Sans" w:cs="Liberation Sans" w:eastAsiaTheme="majorEastAsia"/>
          <w:sz w:val="22"/>
          <w:szCs w:val="22"/>
        </w:rPr>
        <w:br w:type="page"/>
      </w:r>
    </w:p>
    <w:p w14:paraId="02B5B3EA">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6.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Zrównoważona konsumpcja</w:t>
      </w:r>
    </w:p>
    <w:p w14:paraId="346915D4">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6.1 </w:t>
      </w:r>
      <w:r>
        <w:rPr>
          <w:rFonts w:hint="default" w:ascii="Liberation Sans" w:hAnsi="Liberation Sans" w:cs="Liberation Sans"/>
          <w:sz w:val="22"/>
          <w:szCs w:val="22"/>
        </w:rPr>
        <w:tab/>
      </w:r>
      <w:r>
        <w:rPr>
          <w:rFonts w:hint="default" w:ascii="Liberation Sans" w:hAnsi="Liberation Sans" w:cs="Liberation Sans"/>
          <w:sz w:val="22"/>
          <w:szCs w:val="22"/>
        </w:rPr>
        <w:t>Jaki wpływ na środowisko mają nasze zachowania konsumenckie?</w:t>
      </w:r>
    </w:p>
    <w:p w14:paraId="00CDDB3E">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Nie ma wpływu na środowisko</w:t>
      </w:r>
    </w:p>
    <w:p w14:paraId="363C341D">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Może zwiększyć zanieczyszczenie i zużycie zasobów</w:t>
      </w:r>
      <w:r>
        <w:rPr>
          <w:rFonts w:hint="default" w:ascii="Liberation Sans" w:hAnsi="Liberation Sans" w:cs="Liberation Sans"/>
          <w:sz w:val="22"/>
          <w:szCs w:val="22"/>
        </w:rPr>
        <w:t xml:space="preserve"> </w:t>
      </w:r>
    </w:p>
    <w:p w14:paraId="0FC3D30E">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Automatycznie poprawia jakość środowiska</w:t>
      </w:r>
    </w:p>
    <w:p w14:paraId="5232A9C0">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6.2 </w:t>
      </w:r>
      <w:r>
        <w:rPr>
          <w:rFonts w:hint="default" w:ascii="Liberation Sans" w:hAnsi="Liberation Sans" w:cs="Liberation Sans"/>
          <w:sz w:val="22"/>
          <w:szCs w:val="22"/>
        </w:rPr>
        <w:tab/>
      </w:r>
      <w:r>
        <w:rPr>
          <w:rFonts w:hint="default" w:ascii="Liberation Sans" w:hAnsi="Liberation Sans" w:cs="Liberation Sans"/>
          <w:sz w:val="22"/>
          <w:szCs w:val="22"/>
        </w:rPr>
        <w:t>Jak możemy konsumować w sposób bardziej zrównoważony?</w:t>
      </w:r>
    </w:p>
    <w:p w14:paraId="3255F944">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Kupując produkty jednorazowe</w:t>
      </w:r>
    </w:p>
    <w:p w14:paraId="1FD0F185">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Poprzez świadome decyzje zakupowe i wybieranie produktów zrównoważonych</w:t>
      </w:r>
      <w:r>
        <w:rPr>
          <w:rFonts w:hint="default" w:ascii="Liberation Sans" w:hAnsi="Liberation Sans" w:cs="Liberation Sans"/>
          <w:sz w:val="22"/>
          <w:szCs w:val="22"/>
        </w:rPr>
        <w:t xml:space="preserve"> </w:t>
      </w:r>
    </w:p>
    <w:p w14:paraId="668478A8">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Nie poddając recyklingowi</w:t>
      </w:r>
    </w:p>
    <w:p w14:paraId="5CCB920D">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6.3 </w:t>
      </w:r>
      <w:r>
        <w:rPr>
          <w:rFonts w:hint="default" w:ascii="Liberation Sans" w:hAnsi="Liberation Sans" w:cs="Liberation Sans"/>
          <w:sz w:val="22"/>
          <w:szCs w:val="22"/>
        </w:rPr>
        <w:tab/>
      </w:r>
      <w:r>
        <w:rPr>
          <w:rFonts w:hint="default" w:ascii="Liberation Sans" w:hAnsi="Liberation Sans" w:cs="Liberation Sans"/>
          <w:sz w:val="22"/>
          <w:szCs w:val="22"/>
        </w:rPr>
        <w:t>Dlaczego przedłużanie żywotności produktów jest ważne?</w:t>
      </w:r>
    </w:p>
    <w:p w14:paraId="37FC91E1">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Wytwarzać więcej odpadów</w:t>
      </w:r>
    </w:p>
    <w:p w14:paraId="7FA3C8CC">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Oszczędzanie zasobów i ograniczanie ilości odpadów</w:t>
      </w:r>
      <w:r>
        <w:rPr>
          <w:rFonts w:hint="default" w:ascii="Liberation Sans" w:hAnsi="Liberation Sans" w:cs="Liberation Sans"/>
          <w:sz w:val="22"/>
          <w:szCs w:val="22"/>
        </w:rPr>
        <w:t xml:space="preserve"> </w:t>
      </w:r>
    </w:p>
    <w:p w14:paraId="0315BB32">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Częściej kupować nowe produkty</w:t>
      </w:r>
    </w:p>
    <w:p w14:paraId="73BB31CC">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7.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Interaktywne gry i symulacje</w:t>
      </w:r>
    </w:p>
    <w:p w14:paraId="4A96EF4B">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7.1 </w:t>
      </w:r>
      <w:r>
        <w:rPr>
          <w:rFonts w:hint="default" w:ascii="Liberation Sans" w:hAnsi="Liberation Sans" w:cs="Liberation Sans"/>
          <w:sz w:val="22"/>
          <w:szCs w:val="22"/>
        </w:rPr>
        <w:tab/>
      </w:r>
      <w:r>
        <w:rPr>
          <w:rFonts w:hint="default" w:ascii="Liberation Sans" w:hAnsi="Liberation Sans" w:cs="Liberation Sans"/>
          <w:sz w:val="22"/>
          <w:szCs w:val="22"/>
        </w:rPr>
        <w:t>Jaką rolę odgrywają interaktywne gry i symulacje w „Level Green”?</w:t>
      </w:r>
    </w:p>
    <w:p w14:paraId="57573258">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Są przeznaczone wyłącznie do celów rozrywkowych</w:t>
      </w:r>
    </w:p>
    <w:p w14:paraId="11E742EB">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Pomagają promować zrozumienie złożonych relacji</w:t>
      </w:r>
      <w:r>
        <w:rPr>
          <w:rFonts w:hint="default" w:ascii="Liberation Sans" w:hAnsi="Liberation Sans" w:cs="Liberation Sans"/>
          <w:sz w:val="22"/>
          <w:szCs w:val="22"/>
        </w:rPr>
        <w:t xml:space="preserve"> </w:t>
      </w:r>
    </w:p>
    <w:p w14:paraId="6F7247A2">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Nie mają wartości edukacyjnej</w:t>
      </w:r>
    </w:p>
    <w:p w14:paraId="21A3BEBD">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7.2 </w:t>
      </w:r>
      <w:r>
        <w:rPr>
          <w:rFonts w:hint="default" w:ascii="Liberation Sans" w:hAnsi="Liberation Sans" w:cs="Liberation Sans"/>
          <w:sz w:val="22"/>
          <w:szCs w:val="22"/>
        </w:rPr>
        <w:tab/>
      </w:r>
      <w:r>
        <w:rPr>
          <w:rFonts w:hint="default" w:ascii="Liberation Sans" w:hAnsi="Liberation Sans" w:cs="Liberation Sans"/>
          <w:sz w:val="22"/>
          <w:szCs w:val="22"/>
        </w:rPr>
        <w:t>Czego odwiedzający mogą dowiedzieć się o kwestiach środowiskowych dzięki interaktywnym grom?</w:t>
      </w:r>
    </w:p>
    <w:p w14:paraId="1FEF9E2A">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Nic istotnego</w:t>
      </w:r>
    </w:p>
    <w:p w14:paraId="20894697">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Złożoność i wpływ decyzji</w:t>
      </w:r>
      <w:r>
        <w:rPr>
          <w:rFonts w:hint="default" w:ascii="Liberation Sans" w:hAnsi="Liberation Sans" w:cs="Liberation Sans"/>
          <w:sz w:val="22"/>
          <w:szCs w:val="22"/>
        </w:rPr>
        <w:t xml:space="preserve"> </w:t>
      </w:r>
    </w:p>
    <w:p w14:paraId="0E33119C">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Wszelkie rzeczy</w:t>
      </w:r>
    </w:p>
    <w:p w14:paraId="38886E4F">
      <w:pPr>
        <w:rPr>
          <w:rFonts w:hint="default" w:ascii="Liberation Sans" w:hAnsi="Liberation Sans" w:eastAsia="Times New Roman" w:cs="Liberation Sans"/>
          <w:kern w:val="0"/>
          <w:sz w:val="22"/>
          <w:szCs w:val="22"/>
          <w:lang w:eastAsia="de-DE"/>
          <w14:ligatures w14:val="none"/>
        </w:rPr>
      </w:pPr>
      <w:r>
        <w:rPr>
          <w:rFonts w:hint="default" w:ascii="Liberation Sans" w:hAnsi="Liberation Sans" w:cs="Liberation Sans"/>
          <w:sz w:val="22"/>
          <w:szCs w:val="22"/>
        </w:rPr>
        <w:br w:type="page"/>
      </w:r>
    </w:p>
    <w:p w14:paraId="56F0A51D">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7.3 </w:t>
      </w:r>
      <w:r>
        <w:rPr>
          <w:rFonts w:hint="default" w:ascii="Liberation Sans" w:hAnsi="Liberation Sans" w:cs="Liberation Sans"/>
          <w:sz w:val="22"/>
          <w:szCs w:val="22"/>
        </w:rPr>
        <w:tab/>
      </w:r>
      <w:r>
        <w:rPr>
          <w:rFonts w:hint="default" w:ascii="Liberation Sans" w:hAnsi="Liberation Sans" w:cs="Liberation Sans"/>
          <w:sz w:val="22"/>
          <w:szCs w:val="22"/>
        </w:rPr>
        <w:t>Jaka technologia jest używana w Level Green, aby umożliwić interaktywne doświadczenia edukacyjne?</w:t>
      </w:r>
    </w:p>
    <w:p w14:paraId="08B946D2">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Silniki parowe</w:t>
      </w:r>
    </w:p>
    <w:p w14:paraId="6780E60F">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Rzeczywistość wirtualna</w:t>
      </w:r>
      <w:r>
        <w:rPr>
          <w:rFonts w:hint="default" w:ascii="Liberation Sans" w:hAnsi="Liberation Sans" w:cs="Liberation Sans"/>
          <w:sz w:val="22"/>
          <w:szCs w:val="22"/>
        </w:rPr>
        <w:t xml:space="preserve"> </w:t>
      </w:r>
    </w:p>
    <w:p w14:paraId="5837359C">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Alfabet Morse'a</w:t>
      </w:r>
    </w:p>
    <w:p w14:paraId="59107464">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8.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Wizje przyszłości</w:t>
      </w:r>
    </w:p>
    <w:p w14:paraId="4BD88A71">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8.1 </w:t>
      </w:r>
      <w:r>
        <w:rPr>
          <w:rFonts w:hint="default" w:ascii="Liberation Sans" w:hAnsi="Liberation Sans" w:cs="Liberation Sans"/>
          <w:sz w:val="22"/>
          <w:szCs w:val="22"/>
        </w:rPr>
        <w:tab/>
      </w:r>
      <w:r>
        <w:rPr>
          <w:rFonts w:hint="default" w:ascii="Liberation Sans" w:hAnsi="Liberation Sans" w:cs="Liberation Sans"/>
          <w:sz w:val="22"/>
          <w:szCs w:val="22"/>
        </w:rPr>
        <w:t>Co jest prezentowane w obszarze wizji przyszłości w „Level Green”?</w:t>
      </w:r>
    </w:p>
    <w:p w14:paraId="42B67191">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Przestarzałe technologie</w:t>
      </w:r>
    </w:p>
    <w:p w14:paraId="7BBE4654">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Innowacyjne pomysły i projekty na rzecz bardziej zrównoważonego świata</w:t>
      </w:r>
      <w:r>
        <w:rPr>
          <w:rFonts w:hint="default" w:ascii="Liberation Sans" w:hAnsi="Liberation Sans" w:cs="Liberation Sans"/>
          <w:sz w:val="22"/>
          <w:szCs w:val="22"/>
        </w:rPr>
        <w:t xml:space="preserve"> </w:t>
      </w:r>
    </w:p>
    <w:p w14:paraId="674E0E8C">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Rozwój historyczny</w:t>
      </w:r>
    </w:p>
    <w:p w14:paraId="18A5FCCE">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8.2 </w:t>
      </w:r>
      <w:r>
        <w:rPr>
          <w:rFonts w:hint="default" w:ascii="Liberation Sans" w:hAnsi="Liberation Sans" w:cs="Liberation Sans"/>
          <w:sz w:val="22"/>
          <w:szCs w:val="22"/>
        </w:rPr>
        <w:tab/>
      </w:r>
      <w:r>
        <w:rPr>
          <w:rFonts w:hint="default" w:ascii="Liberation Sans" w:hAnsi="Liberation Sans" w:cs="Liberation Sans"/>
          <w:sz w:val="22"/>
          <w:szCs w:val="22"/>
        </w:rPr>
        <w:t>W jaki sposób innowacyjne technologie mogą przyczynić się do zrównoważonego rozwoju?</w:t>
      </w:r>
    </w:p>
    <w:p w14:paraId="5C64C44F">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A) Mogą oferować nowe rozwiązania przyjazne dla środowiska</w:t>
      </w:r>
      <w:r>
        <w:rPr>
          <w:rFonts w:hint="default" w:ascii="Liberation Sans" w:hAnsi="Liberation Sans" w:cs="Liberation Sans"/>
          <w:sz w:val="22"/>
          <w:szCs w:val="22"/>
        </w:rPr>
        <w:t xml:space="preserve"> </w:t>
      </w:r>
    </w:p>
    <w:p w14:paraId="4B081CEA">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Pogłębiają problemy środowiskowe</w:t>
      </w:r>
    </w:p>
    <w:p w14:paraId="3890F21E">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Zastępują tradycyjne metody bez żadnych korzyści</w:t>
      </w:r>
    </w:p>
    <w:p w14:paraId="6235F62F">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8.3 </w:t>
      </w:r>
      <w:r>
        <w:rPr>
          <w:rFonts w:hint="default" w:ascii="Liberation Sans" w:hAnsi="Liberation Sans" w:cs="Liberation Sans"/>
          <w:sz w:val="22"/>
          <w:szCs w:val="22"/>
        </w:rPr>
        <w:tab/>
      </w:r>
      <w:r>
        <w:rPr>
          <w:rFonts w:hint="default" w:ascii="Liberation Sans" w:hAnsi="Liberation Sans" w:cs="Liberation Sans"/>
          <w:sz w:val="22"/>
          <w:szCs w:val="22"/>
        </w:rPr>
        <w:t>Jakich wyzwań mogą nie rozwiązać innowacyjne technologie zrównoważonego rozwoju?</w:t>
      </w:r>
    </w:p>
    <w:p w14:paraId="64742333">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A) Niedobór zasobów</w:t>
      </w:r>
    </w:p>
    <w:p w14:paraId="3B07121E">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zmiany klimatyczne</w:t>
      </w:r>
    </w:p>
    <w:p w14:paraId="2BA539E6">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C) utrata różnorodności biologicznej</w:t>
      </w:r>
    </w:p>
    <w:p w14:paraId="7CAAED97">
      <w:pPr>
        <w:ind w:left="567" w:hanging="567"/>
        <w:rPr>
          <w:rFonts w:hint="default" w:ascii="Liberation Sans" w:hAnsi="Liberation Sans" w:cs="Liberation Sans"/>
          <w:b/>
          <w:bCs/>
          <w:color w:val="0B7940"/>
          <w:sz w:val="22"/>
          <w:szCs w:val="22"/>
        </w:rPr>
      </w:pPr>
      <w:r>
        <w:rPr>
          <w:rFonts w:hint="default" w:ascii="Liberation Sans" w:hAnsi="Liberation Sans" w:cs="Liberation Sans"/>
          <w:b/>
          <w:bCs/>
          <w:color w:val="0B7940"/>
          <w:sz w:val="22"/>
          <w:szCs w:val="22"/>
        </w:rPr>
        <w:t xml:space="preserve">9. </w:t>
      </w:r>
      <w:r>
        <w:rPr>
          <w:rFonts w:hint="default" w:ascii="Liberation Sans" w:hAnsi="Liberation Sans" w:cs="Liberation Sans"/>
          <w:b/>
          <w:bCs/>
          <w:color w:val="0B7940"/>
          <w:sz w:val="22"/>
          <w:szCs w:val="22"/>
        </w:rPr>
        <w:tab/>
      </w:r>
      <w:r>
        <w:rPr>
          <w:rFonts w:hint="default" w:ascii="Liberation Sans" w:hAnsi="Liberation Sans" w:cs="Liberation Sans"/>
          <w:b/>
          <w:bCs/>
          <w:color w:val="0B7940"/>
          <w:sz w:val="22"/>
          <w:szCs w:val="22"/>
        </w:rPr>
        <w:t>Rzeczywistość wirtualna</w:t>
      </w:r>
    </w:p>
    <w:p w14:paraId="7FC53C34">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9.1 </w:t>
      </w:r>
      <w:r>
        <w:rPr>
          <w:rFonts w:hint="default" w:ascii="Liberation Sans" w:hAnsi="Liberation Sans" w:cs="Liberation Sans"/>
          <w:sz w:val="22"/>
          <w:szCs w:val="22"/>
        </w:rPr>
        <w:tab/>
      </w:r>
      <w:r>
        <w:rPr>
          <w:rFonts w:hint="default" w:ascii="Liberation Sans" w:hAnsi="Liberation Sans" w:cs="Liberation Sans"/>
          <w:sz w:val="22"/>
          <w:szCs w:val="22"/>
        </w:rPr>
        <w:t>Co umożliwia technologia wirtualnej rzeczywistości w „Level Green”?</w:t>
      </w:r>
    </w:p>
    <w:p w14:paraId="39C5F29A">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A) Realistyczne doświadczenie zmiany środowiska</w:t>
      </w:r>
      <w:r>
        <w:rPr>
          <w:rFonts w:hint="default" w:ascii="Liberation Sans" w:hAnsi="Liberation Sans" w:cs="Liberation Sans"/>
          <w:sz w:val="22"/>
          <w:szCs w:val="22"/>
        </w:rPr>
        <w:t xml:space="preserve"> </w:t>
      </w:r>
    </w:p>
    <w:p w14:paraId="5BA31E5F">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Granie w gry wideo</w:t>
      </w:r>
    </w:p>
    <w:p w14:paraId="4469AD2C">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Oglądanie filmów</w:t>
      </w:r>
    </w:p>
    <w:p w14:paraId="3B009F48">
      <w:pPr>
        <w:rPr>
          <w:rFonts w:hint="default" w:ascii="Liberation Sans" w:hAnsi="Liberation Sans" w:eastAsia="Times New Roman" w:cs="Liberation Sans"/>
          <w:kern w:val="0"/>
          <w:sz w:val="22"/>
          <w:szCs w:val="22"/>
          <w:lang w:eastAsia="de-DE"/>
          <w14:ligatures w14:val="none"/>
        </w:rPr>
      </w:pPr>
      <w:r>
        <w:rPr>
          <w:rFonts w:hint="default" w:ascii="Liberation Sans" w:hAnsi="Liberation Sans" w:cs="Liberation Sans"/>
          <w:sz w:val="22"/>
          <w:szCs w:val="22"/>
        </w:rPr>
        <w:br w:type="page"/>
      </w:r>
    </w:p>
    <w:p w14:paraId="5F4291A7">
      <w:pPr>
        <w:pStyle w:val="18"/>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9.2 </w:t>
      </w:r>
      <w:r>
        <w:rPr>
          <w:rFonts w:hint="default" w:ascii="Liberation Sans" w:hAnsi="Liberation Sans" w:cs="Liberation Sans"/>
          <w:sz w:val="22"/>
          <w:szCs w:val="22"/>
        </w:rPr>
        <w:tab/>
      </w:r>
      <w:r>
        <w:rPr>
          <w:rFonts w:hint="default" w:ascii="Liberation Sans" w:hAnsi="Liberation Sans" w:cs="Liberation Sans"/>
          <w:sz w:val="22"/>
          <w:szCs w:val="22"/>
        </w:rPr>
        <w:t>Dlaczego wirtualna rzeczywistość jest skuteczną metodą promowania świadomości ekologicznej?</w:t>
      </w:r>
    </w:p>
    <w:p w14:paraId="3725BDE2">
      <w:pPr>
        <w:pStyle w:val="18"/>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A) Uświadamia odwiedzającym, jak pilne są środki ochrony środowiska</w:t>
      </w:r>
      <w:r>
        <w:rPr>
          <w:rFonts w:hint="default" w:ascii="Liberation Sans" w:hAnsi="Liberation Sans" w:cs="Liberation Sans"/>
          <w:sz w:val="22"/>
          <w:szCs w:val="22"/>
        </w:rPr>
        <w:t xml:space="preserve"> </w:t>
      </w:r>
    </w:p>
    <w:p w14:paraId="12A0FBB7">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B) Nie ma to żadnego szczególnego wpływu</w:t>
      </w:r>
    </w:p>
    <w:p w14:paraId="25253971">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Odwraca uwagę od rzeczywistych problemów</w:t>
      </w:r>
    </w:p>
    <w:p w14:paraId="2BBCA28F">
      <w:pPr>
        <w:pStyle w:val="18"/>
        <w:spacing w:after="0" w:afterAutospacing="0"/>
        <w:ind w:left="567" w:hanging="567"/>
        <w:rPr>
          <w:rFonts w:hint="default" w:ascii="Liberation Sans" w:hAnsi="Liberation Sans" w:cs="Liberation Sans"/>
          <w:sz w:val="22"/>
          <w:szCs w:val="22"/>
        </w:rPr>
      </w:pPr>
      <w:r>
        <w:rPr>
          <w:rFonts w:hint="default" w:ascii="Liberation Sans" w:hAnsi="Liberation Sans" w:cs="Liberation Sans"/>
          <w:sz w:val="22"/>
          <w:szCs w:val="22"/>
        </w:rPr>
        <w:t xml:space="preserve">9.3 </w:t>
      </w:r>
      <w:r>
        <w:rPr>
          <w:rFonts w:hint="default" w:ascii="Liberation Sans" w:hAnsi="Liberation Sans" w:cs="Liberation Sans"/>
          <w:sz w:val="22"/>
          <w:szCs w:val="22"/>
        </w:rPr>
        <w:tab/>
      </w:r>
      <w:r>
        <w:rPr>
          <w:rFonts w:hint="default" w:ascii="Liberation Sans" w:hAnsi="Liberation Sans" w:cs="Liberation Sans"/>
          <w:sz w:val="22"/>
          <w:szCs w:val="22"/>
        </w:rPr>
        <w:t>W jaki sposób można wykorzystać wirtualną rzeczywistość w edukacji do nauczania zagadnień środowiskowych?</w:t>
      </w:r>
    </w:p>
    <w:p w14:paraId="0154C84E">
      <w:pPr>
        <w:pStyle w:val="18"/>
        <w:spacing w:after="0" w:afterAutospacing="0"/>
        <w:ind w:left="567"/>
        <w:rPr>
          <w:rFonts w:hint="default" w:ascii="Liberation Sans" w:hAnsi="Liberation Sans" w:cs="Liberation Sans"/>
          <w:sz w:val="22"/>
          <w:szCs w:val="22"/>
        </w:rPr>
      </w:pPr>
      <w:r>
        <w:rPr>
          <w:rFonts w:hint="default" w:ascii="Liberation Sans" w:hAnsi="Liberation Sans" w:cs="Liberation Sans"/>
          <w:sz w:val="22"/>
          <w:szCs w:val="22"/>
        </w:rPr>
        <w:t>A) Pokazując fantastyczne scenariusze</w:t>
      </w:r>
    </w:p>
    <w:p w14:paraId="6F31E25E">
      <w:pPr>
        <w:pStyle w:val="18"/>
        <w:spacing w:after="0" w:afterAutospacing="0"/>
        <w:ind w:left="567"/>
        <w:rPr>
          <w:rFonts w:hint="default" w:ascii="Liberation Sans" w:hAnsi="Liberation Sans" w:cs="Liberation Sans"/>
          <w:sz w:val="22"/>
          <w:szCs w:val="22"/>
        </w:rPr>
      </w:pPr>
      <w:r>
        <w:rPr>
          <w:rStyle w:val="20"/>
          <w:rFonts w:hint="default" w:ascii="Liberation Sans" w:hAnsi="Liberation Sans" w:cs="Liberation Sans" w:eastAsiaTheme="majorEastAsia"/>
          <w:sz w:val="22"/>
          <w:szCs w:val="22"/>
        </w:rPr>
        <w:t>B) Poprzez zanurzenie się w realistycznych problemach i rozwiązaniach środowiskowych</w:t>
      </w:r>
      <w:r>
        <w:rPr>
          <w:rFonts w:hint="default" w:ascii="Liberation Sans" w:hAnsi="Liberation Sans" w:cs="Liberation Sans"/>
          <w:sz w:val="22"/>
          <w:szCs w:val="22"/>
        </w:rPr>
        <w:t xml:space="preserve"> </w:t>
      </w:r>
    </w:p>
    <w:p w14:paraId="20197054">
      <w:pPr>
        <w:pStyle w:val="18"/>
        <w:ind w:left="567"/>
        <w:rPr>
          <w:rFonts w:hint="default" w:ascii="Liberation Sans" w:hAnsi="Liberation Sans" w:cs="Liberation Sans"/>
          <w:sz w:val="22"/>
          <w:szCs w:val="22"/>
        </w:rPr>
      </w:pPr>
      <w:r>
        <w:rPr>
          <w:rFonts w:hint="default" w:ascii="Liberation Sans" w:hAnsi="Liberation Sans" w:cs="Liberation Sans"/>
          <w:sz w:val="22"/>
          <w:szCs w:val="22"/>
        </w:rPr>
        <w:t>C) Odtwarzając teledyski</w:t>
      </w:r>
    </w:p>
    <w:p w14:paraId="0AF71CE9">
      <w:pPr>
        <w:pStyle w:val="18"/>
        <w:rPr>
          <w:rFonts w:hint="default" w:ascii="Liberation Sans" w:hAnsi="Liberation Sans" w:cs="Liberation Sans"/>
          <w:sz w:val="22"/>
          <w:szCs w:val="22"/>
        </w:rPr>
      </w:pPr>
    </w:p>
    <w:p w14:paraId="69BA3F78">
      <w:pPr>
        <w:rPr>
          <w:rFonts w:hint="default" w:ascii="Liberation Sans" w:hAnsi="Liberation Sans" w:cs="Liberation Sans"/>
          <w:sz w:val="22"/>
          <w:szCs w:val="22"/>
        </w:rPr>
      </w:pPr>
      <w:r>
        <w:rPr>
          <w:rFonts w:hint="default" w:ascii="Liberation Sans" w:hAnsi="Liberation Sans" w:cs="Liberation Sans"/>
          <w:sz w:val="22"/>
          <w:szCs w:val="22"/>
        </w:rPr>
        <w:br w:type="page"/>
      </w:r>
    </w:p>
    <w:p w14:paraId="4D1DD613">
      <w:pPr>
        <w:ind w:left="567" w:hanging="567"/>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 xml:space="preserve">E ) </w:t>
      </w:r>
      <w:r>
        <w:rPr>
          <w:rFonts w:hint="default" w:ascii="Liberation Sans" w:hAnsi="Liberation Sans" w:cs="Liberation Sans"/>
          <w:b/>
          <w:bCs/>
          <w:color w:val="0B7940"/>
          <w:sz w:val="28"/>
          <w:szCs w:val="28"/>
        </w:rPr>
        <w:tab/>
      </w:r>
      <w:r>
        <w:rPr>
          <w:rFonts w:hint="default" w:ascii="Liberation Sans" w:hAnsi="Liberation Sans" w:cs="Liberation Sans"/>
          <w:b/>
          <w:bCs/>
          <w:color w:val="0B7940"/>
          <w:sz w:val="28"/>
          <w:szCs w:val="28"/>
        </w:rPr>
        <w:t>Instrukcja gry planszowej „Level Green”</w:t>
      </w:r>
    </w:p>
    <w:p w14:paraId="11CB0424">
      <w:pPr>
        <w:rPr>
          <w:rFonts w:hint="default" w:ascii="Liberation Sans" w:hAnsi="Liberation Sans" w:cs="Liberation Sans"/>
          <w:b/>
          <w:bCs/>
          <w:color w:val="0B7940"/>
        </w:rPr>
      </w:pPr>
      <w:r>
        <w:rPr>
          <w:rFonts w:hint="default" w:ascii="Liberation Sans" w:hAnsi="Liberation Sans" w:cs="Liberation Sans"/>
          <w:b/>
          <w:bCs/>
          <w:color w:val="0B7940"/>
        </w:rPr>
        <w:t>Cel gry:</w:t>
      </w:r>
    </w:p>
    <w:p w14:paraId="346AA090">
      <w:pPr>
        <w:rPr>
          <w:rFonts w:hint="default" w:ascii="Liberation Sans" w:hAnsi="Liberation Sans" w:cs="Liberation Sans"/>
          <w:sz w:val="22"/>
          <w:szCs w:val="22"/>
        </w:rPr>
      </w:pPr>
      <w:r>
        <w:rPr>
          <w:rFonts w:hint="default" w:ascii="Liberation Sans" w:hAnsi="Liberation Sans" w:cs="Liberation Sans"/>
          <w:sz w:val="22"/>
          <w:szCs w:val="22"/>
        </w:rPr>
        <w:t>Zespół, który jako pierwszy zdobędzie pięć różnych żetonów „samochodów”, wygrywa grę.</w:t>
      </w:r>
    </w:p>
    <w:p w14:paraId="1ED27C94">
      <w:pPr>
        <w:rPr>
          <w:rFonts w:hint="default" w:ascii="Liberation Sans" w:hAnsi="Liberation Sans" w:cs="Liberation Sans"/>
          <w:sz w:val="22"/>
          <w:szCs w:val="22"/>
        </w:rPr>
      </w:pPr>
    </w:p>
    <w:p w14:paraId="4EA42F2C">
      <w:pPr>
        <w:rPr>
          <w:rFonts w:hint="default" w:ascii="Liberation Sans" w:hAnsi="Liberation Sans" w:cs="Liberation Sans"/>
          <w:b/>
          <w:bCs/>
          <w:color w:val="0B7940"/>
        </w:rPr>
      </w:pPr>
      <w:r>
        <w:rPr>
          <w:rFonts w:hint="default" w:ascii="Liberation Sans" w:hAnsi="Liberation Sans" w:cs="Liberation Sans"/>
          <w:b/>
          <w:bCs/>
          <w:color w:val="0B7940"/>
        </w:rPr>
        <w:t>Przygotowanie do gry:</w:t>
      </w:r>
    </w:p>
    <w:p w14:paraId="517A567B">
      <w:pPr>
        <w:jc w:val="center"/>
        <w:rPr>
          <w:rFonts w:hint="default" w:ascii="Liberation Sans" w:hAnsi="Liberation Sans" w:cs="Liberation Sans"/>
          <w:sz w:val="22"/>
          <w:szCs w:val="22"/>
        </w:rPr>
      </w:pPr>
      <w:r>
        <w:rPr>
          <w:rFonts w:hint="default" w:ascii="Liberation Sans" w:hAnsi="Liberation Sans" w:cs="Liberation Sans"/>
          <w:sz w:val="22"/>
          <w:szCs w:val="22"/>
        </w:rPr>
        <w:drawing>
          <wp:inline distT="0" distB="0" distL="0" distR="0">
            <wp:extent cx="3745230" cy="3855085"/>
            <wp:effectExtent l="0" t="0" r="7620" b="0"/>
            <wp:docPr id="1270084598" name="Picture 1" descr="A screenshot of a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0084598" name="Picture 1" descr="A screenshot of a game&#10;&#10;Description automatically generated"/>
                    <pic:cNvPicPr>
                      <a:picLocks noChangeAspect="1"/>
                    </pic:cNvPicPr>
                  </pic:nvPicPr>
                  <pic:blipFill>
                    <a:blip r:embed="rId23"/>
                    <a:stretch>
                      <a:fillRect/>
                    </a:stretch>
                  </pic:blipFill>
                  <pic:spPr>
                    <a:xfrm>
                      <a:off x="0" y="0"/>
                      <a:ext cx="3758912" cy="3869129"/>
                    </a:xfrm>
                    <a:prstGeom prst="rect">
                      <a:avLst/>
                    </a:prstGeom>
                  </pic:spPr>
                </pic:pic>
              </a:graphicData>
            </a:graphic>
          </wp:inline>
        </w:drawing>
      </w:r>
    </w:p>
    <w:p w14:paraId="419DEDB2">
      <w:pPr>
        <w:jc w:val="center"/>
        <w:rPr>
          <w:rFonts w:hint="default" w:ascii="Liberation Sans" w:hAnsi="Liberation Sans" w:cs="Liberation Sans"/>
          <w:sz w:val="22"/>
          <w:szCs w:val="22"/>
        </w:rPr>
      </w:pPr>
    </w:p>
    <w:p w14:paraId="5C5ED026">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 xml:space="preserve">Przygotuj pole gry: </w:t>
      </w:r>
      <w:r>
        <w:rPr>
          <w:rFonts w:hint="default" w:ascii="Liberation Sans" w:hAnsi="Liberation Sans" w:cs="Liberation Sans"/>
          <w:sz w:val="22"/>
          <w:szCs w:val="22"/>
        </w:rPr>
        <w:tab/>
      </w:r>
      <w:r>
        <w:rPr>
          <w:rFonts w:hint="default" w:ascii="Liberation Sans" w:hAnsi="Liberation Sans" w:cs="Liberation Sans"/>
          <w:sz w:val="22"/>
          <w:szCs w:val="22"/>
        </w:rPr>
        <w:t>Rozłóż pole gry na środku stołu.</w:t>
      </w:r>
    </w:p>
    <w:p w14:paraId="3C64247C">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 xml:space="preserve">Sortuj karty pytań: </w:t>
      </w:r>
      <w:r>
        <w:rPr>
          <w:rFonts w:hint="default" w:ascii="Liberation Sans" w:hAnsi="Liberation Sans" w:cs="Liberation Sans"/>
          <w:sz w:val="22"/>
          <w:szCs w:val="22"/>
        </w:rPr>
        <w:tab/>
      </w:r>
      <w:r>
        <w:rPr>
          <w:rFonts w:hint="default" w:ascii="Liberation Sans" w:hAnsi="Liberation Sans" w:cs="Liberation Sans"/>
          <w:sz w:val="22"/>
          <w:szCs w:val="22"/>
        </w:rPr>
        <w:t>Sortuj karty według koloru</w:t>
      </w:r>
    </w:p>
    <w:p w14:paraId="795DDF60">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 xml:space="preserve">Określ pole startowe: </w:t>
      </w:r>
      <w:r>
        <w:rPr>
          <w:rFonts w:hint="default" w:ascii="Liberation Sans" w:hAnsi="Liberation Sans" w:cs="Liberation Sans"/>
          <w:sz w:val="22"/>
          <w:szCs w:val="22"/>
        </w:rPr>
        <w:tab/>
      </w:r>
      <w:r>
        <w:rPr>
          <w:rFonts w:hint="default" w:ascii="Liberation Sans" w:hAnsi="Liberation Sans" w:cs="Liberation Sans"/>
          <w:sz w:val="22"/>
          <w:szCs w:val="22"/>
        </w:rPr>
        <w:t>Każda drużyna losuje kartę stacji, aby określić swoje pole startowe.</w:t>
      </w:r>
    </w:p>
    <w:p w14:paraId="12DE20DE">
      <w:pPr>
        <w:jc w:val="center"/>
        <w:rPr>
          <w:rFonts w:hint="default" w:ascii="Liberation Sans" w:hAnsi="Liberation Sans" w:cs="Liberation Sans"/>
          <w:sz w:val="22"/>
          <w:szCs w:val="22"/>
        </w:rPr>
      </w:pPr>
      <w:r>
        <w:rPr>
          <w:rFonts w:hint="default" w:ascii="Liberation Sans" w:hAnsi="Liberation Sans" w:cs="Liberation Sans"/>
          <w:sz w:val="22"/>
          <w:szCs w:val="22"/>
        </w:rPr>
        <w:drawing>
          <wp:inline distT="0" distB="0" distL="0" distR="0">
            <wp:extent cx="1293495" cy="1170305"/>
            <wp:effectExtent l="0" t="0" r="1905" b="0"/>
            <wp:docPr id="12433451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345184"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305336" cy="1180742"/>
                    </a:xfrm>
                    <a:prstGeom prst="rect">
                      <a:avLst/>
                    </a:prstGeom>
                    <a:noFill/>
                  </pic:spPr>
                </pic:pic>
              </a:graphicData>
            </a:graphic>
          </wp:inline>
        </w:drawing>
      </w:r>
    </w:p>
    <w:p w14:paraId="63E1CBAD">
      <w:pPr>
        <w:rPr>
          <w:rFonts w:hint="default" w:ascii="Liberation Sans" w:hAnsi="Liberation Sans" w:cs="Liberation Sans"/>
          <w:sz w:val="22"/>
          <w:szCs w:val="22"/>
        </w:rPr>
      </w:pPr>
      <w:r>
        <w:rPr>
          <w:rFonts w:hint="default" w:ascii="Liberation Sans" w:hAnsi="Liberation Sans" w:cs="Liberation Sans"/>
          <w:sz w:val="22"/>
          <w:szCs w:val="22"/>
        </w:rPr>
        <w:br w:type="page"/>
      </w:r>
    </w:p>
    <w:p w14:paraId="327D2F6F">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 xml:space="preserve">Elementy gry: </w:t>
      </w:r>
      <w:r>
        <w:rPr>
          <w:rFonts w:hint="default" w:ascii="Liberation Sans" w:hAnsi="Liberation Sans" w:cs="Liberation Sans"/>
          <w:sz w:val="22"/>
          <w:szCs w:val="22"/>
        </w:rPr>
        <w:tab/>
      </w:r>
      <w:r>
        <w:rPr>
          <w:rFonts w:hint="default" w:ascii="Liberation Sans" w:hAnsi="Liberation Sans" w:cs="Liberation Sans"/>
          <w:sz w:val="22"/>
          <w:szCs w:val="22"/>
        </w:rPr>
        <w:t>Każda drużyna wybiera element gry i umieszcza go na odpowiednim polu startowym.</w:t>
      </w:r>
    </w:p>
    <w:p w14:paraId="412412AD">
      <w:pPr>
        <w:jc w:val="center"/>
        <w:rPr>
          <w:rFonts w:hint="default" w:ascii="Liberation Sans" w:hAnsi="Liberation Sans" w:cs="Liberation Sans"/>
          <w:sz w:val="22"/>
          <w:szCs w:val="22"/>
        </w:rPr>
      </w:pPr>
      <w:r>
        <w:rPr>
          <w:rFonts w:hint="default" w:ascii="Liberation Sans" w:hAnsi="Liberation Sans" w:cs="Liberation Sans"/>
          <w:sz w:val="22"/>
          <w:szCs w:val="22"/>
        </w:rPr>
        <w:drawing>
          <wp:inline distT="0" distB="0" distL="0" distR="0">
            <wp:extent cx="1225550" cy="1082040"/>
            <wp:effectExtent l="0" t="0" r="0" b="3810"/>
            <wp:docPr id="1756948917" name="Picture 1" descr="A group of colorful game piec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948917" name="Picture 1" descr="A group of colorful game pieces&#10;&#10;Description automatically generated"/>
                    <pic:cNvPicPr>
                      <a:picLocks noChangeAspect="1"/>
                    </pic:cNvPicPr>
                  </pic:nvPicPr>
                  <pic:blipFill>
                    <a:blip r:embed="rId25"/>
                    <a:stretch>
                      <a:fillRect/>
                    </a:stretch>
                  </pic:blipFill>
                  <pic:spPr>
                    <a:xfrm>
                      <a:off x="0" y="0"/>
                      <a:ext cx="1232759" cy="1088584"/>
                    </a:xfrm>
                    <a:prstGeom prst="rect">
                      <a:avLst/>
                    </a:prstGeom>
                  </pic:spPr>
                </pic:pic>
              </a:graphicData>
            </a:graphic>
          </wp:inline>
        </w:drawing>
      </w:r>
    </w:p>
    <w:p w14:paraId="71CCD023">
      <w:pPr>
        <w:jc w:val="center"/>
        <w:rPr>
          <w:rFonts w:hint="default" w:ascii="Liberation Sans" w:hAnsi="Liberation Sans" w:cs="Liberation Sans"/>
          <w:sz w:val="22"/>
          <w:szCs w:val="22"/>
        </w:rPr>
      </w:pPr>
    </w:p>
    <w:p w14:paraId="7B349FCE">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 xml:space="preserve">Żetony „Samochodu”: </w:t>
      </w:r>
      <w:r>
        <w:rPr>
          <w:rFonts w:hint="default" w:ascii="Liberation Sans" w:hAnsi="Liberation Sans" w:cs="Liberation Sans"/>
          <w:sz w:val="22"/>
          <w:szCs w:val="22"/>
        </w:rPr>
        <w:tab/>
      </w:r>
      <w:r>
        <w:rPr>
          <w:rFonts w:hint="default" w:ascii="Liberation Sans" w:hAnsi="Liberation Sans" w:cs="Liberation Sans"/>
          <w:sz w:val="22"/>
          <w:szCs w:val="22"/>
        </w:rPr>
        <w:t>Połóż żetony „Samochodu” posortowane według koloru obok pola gry, obok odpowiednich kart pytań. Żetony „Samochodu” można zastąpić dowolnymi innymi żetonami lub znacznikami punktów zwycięstwa. Tutaj wybrano samochody na podstawie Autostadt Wolfsburg.</w:t>
      </w:r>
    </w:p>
    <w:p w14:paraId="7DF902C1">
      <w:pPr>
        <w:rPr>
          <w:rFonts w:hint="default" w:ascii="Liberation Sans" w:hAnsi="Liberation Sans" w:cs="Liberation Sans"/>
          <w:sz w:val="22"/>
          <w:szCs w:val="22"/>
        </w:rPr>
      </w:pPr>
      <w:r>
        <w:rPr>
          <w:rFonts w:hint="default" w:ascii="Liberation Sans" w:hAnsi="Liberation Sans" w:cs="Liberation Sans"/>
          <w:sz w:val="22"/>
          <w:szCs w:val="22"/>
        </w:rPr>
        <w:drawing>
          <wp:inline distT="0" distB="0" distL="0" distR="0">
            <wp:extent cx="5760720" cy="757555"/>
            <wp:effectExtent l="0" t="0" r="0" b="4445"/>
            <wp:docPr id="717717556" name="Picture 1" descr="A red and black toy truc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717556" name="Picture 1" descr="A red and black toy trucks&#10;&#10;Description automatically generated"/>
                    <pic:cNvPicPr>
                      <a:picLocks noChangeAspect="1"/>
                    </pic:cNvPicPr>
                  </pic:nvPicPr>
                  <pic:blipFill>
                    <a:blip r:embed="rId26"/>
                    <a:stretch>
                      <a:fillRect/>
                    </a:stretch>
                  </pic:blipFill>
                  <pic:spPr>
                    <a:xfrm>
                      <a:off x="0" y="0"/>
                      <a:ext cx="5760720" cy="757555"/>
                    </a:xfrm>
                    <a:prstGeom prst="rect">
                      <a:avLst/>
                    </a:prstGeom>
                  </pic:spPr>
                </pic:pic>
              </a:graphicData>
            </a:graphic>
          </wp:inline>
        </w:drawing>
      </w:r>
    </w:p>
    <w:p w14:paraId="31176AA0">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 xml:space="preserve">Kostka: </w:t>
      </w:r>
      <w:r>
        <w:rPr>
          <w:rFonts w:hint="default" w:ascii="Liberation Sans" w:hAnsi="Liberation Sans" w:cs="Liberation Sans"/>
          <w:sz w:val="22"/>
          <w:szCs w:val="22"/>
        </w:rPr>
        <w:tab/>
      </w:r>
      <w:r>
        <w:rPr>
          <w:rFonts w:hint="default" w:ascii="Liberation Sans" w:hAnsi="Liberation Sans" w:cs="Liberation Sans"/>
          <w:sz w:val="22"/>
          <w:szCs w:val="22"/>
        </w:rPr>
        <w:t>Przygotuj kostkę.</w:t>
      </w:r>
    </w:p>
    <w:p w14:paraId="0C1160B2">
      <w:pPr>
        <w:tabs>
          <w:tab w:val="left" w:pos="2835"/>
        </w:tabs>
        <w:ind w:left="2835" w:hanging="2835"/>
        <w:rPr>
          <w:rFonts w:hint="default" w:ascii="Liberation Sans" w:hAnsi="Liberation Sans" w:cs="Liberation Sans"/>
          <w:sz w:val="22"/>
          <w:szCs w:val="22"/>
        </w:rPr>
      </w:pPr>
    </w:p>
    <w:p w14:paraId="6A6238D1">
      <w:pPr>
        <w:rPr>
          <w:rFonts w:hint="default" w:ascii="Liberation Sans" w:hAnsi="Liberation Sans" w:cs="Liberation Sans"/>
          <w:b/>
          <w:bCs/>
          <w:color w:val="0B7940"/>
        </w:rPr>
      </w:pPr>
      <w:r>
        <w:rPr>
          <w:rFonts w:hint="default" w:ascii="Liberation Sans" w:hAnsi="Liberation Sans" w:cs="Liberation Sans"/>
          <w:b/>
          <w:bCs/>
          <w:color w:val="0B7940"/>
        </w:rPr>
        <w:t>Rozgrywka:</w:t>
      </w:r>
    </w:p>
    <w:p w14:paraId="5BCB7F57">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 xml:space="preserve">Ustal kolejność: </w:t>
      </w:r>
      <w:r>
        <w:rPr>
          <w:rFonts w:hint="default" w:ascii="Liberation Sans" w:hAnsi="Liberation Sans" w:cs="Liberation Sans"/>
          <w:sz w:val="22"/>
          <w:szCs w:val="22"/>
        </w:rPr>
        <w:tab/>
      </w:r>
      <w:r>
        <w:rPr>
          <w:rFonts w:hint="default" w:ascii="Liberation Sans" w:hAnsi="Liberation Sans" w:cs="Liberation Sans"/>
          <w:sz w:val="22"/>
          <w:szCs w:val="22"/>
        </w:rPr>
        <w:t xml:space="preserve">ustal kolejność startową drużyn </w:t>
      </w:r>
      <w:r>
        <w:rPr>
          <w:rFonts w:hint="default" w:ascii="Liberation Sans" w:hAnsi="Liberation Sans" w:cs="Liberation Sans"/>
          <w:sz w:val="22"/>
          <w:szCs w:val="22"/>
        </w:rPr>
        <w:br w:type="textWrapping"/>
      </w:r>
      <w:r>
        <w:rPr>
          <w:rFonts w:hint="default" w:ascii="Liberation Sans" w:hAnsi="Liberation Sans" w:cs="Liberation Sans"/>
          <w:sz w:val="22"/>
          <w:szCs w:val="22"/>
        </w:rPr>
        <w:t>(np. rzucając kostkami).</w:t>
      </w:r>
    </w:p>
    <w:p w14:paraId="28E1028D">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 xml:space="preserve">Tura drużyny: </w:t>
      </w:r>
      <w:r>
        <w:rPr>
          <w:rFonts w:hint="default" w:ascii="Liberation Sans" w:hAnsi="Liberation Sans" w:cs="Liberation Sans"/>
          <w:sz w:val="22"/>
          <w:szCs w:val="22"/>
        </w:rPr>
        <w:tab/>
      </w:r>
      <w:r>
        <w:rPr>
          <w:rFonts w:hint="default" w:ascii="Liberation Sans" w:hAnsi="Liberation Sans" w:cs="Liberation Sans"/>
          <w:sz w:val="22"/>
          <w:szCs w:val="22"/>
        </w:rPr>
        <w:t>W każdej turze drużyna rzuca kośćmi i przesuwa swój pionek zgodnie z wyrzuconą liczbą. Figurka może dostać się na kolorowe pole tylko wtedy, gdy wyrzucona liczba dokładnie odpowiada wymaganej liczbie.</w:t>
      </w:r>
    </w:p>
    <w:p w14:paraId="5B2B9BCF">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ab/>
      </w:r>
      <w:r>
        <w:rPr>
          <w:rFonts w:hint="default" w:ascii="Liberation Sans" w:hAnsi="Liberation Sans" w:cs="Liberation Sans"/>
          <w:sz w:val="22"/>
          <w:szCs w:val="22"/>
        </w:rPr>
        <w:t>Przykład: Jeśli figurka znajduje się trzy pola przed żółtym polem, należy wyrzucić 3, aby dotrzeć do żółtego pola.</w:t>
      </w:r>
    </w:p>
    <w:p w14:paraId="33054411">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 xml:space="preserve">Odpowiedz na pytanie: </w:t>
      </w:r>
      <w:r>
        <w:rPr>
          <w:rFonts w:hint="default" w:ascii="Liberation Sans" w:hAnsi="Liberation Sans" w:cs="Liberation Sans"/>
          <w:sz w:val="22"/>
          <w:szCs w:val="22"/>
        </w:rPr>
        <w:tab/>
      </w:r>
      <w:r>
        <w:rPr>
          <w:rFonts w:hint="default" w:ascii="Liberation Sans" w:hAnsi="Liberation Sans" w:cs="Liberation Sans"/>
          <w:sz w:val="22"/>
          <w:szCs w:val="22"/>
        </w:rPr>
        <w:t>Jeśli zespół dotrze do kolorowego pola, może odpowiedzieć na jedno z trzech pytań z odpowiedniego stanowiska. Jeśli odpowiedź na pytanie jest prawidłowa, karta zostaje usunięta z gry.</w:t>
      </w:r>
    </w:p>
    <w:p w14:paraId="00744F6A">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 xml:space="preserve">Otrzymany punkt: </w:t>
      </w:r>
      <w:r>
        <w:rPr>
          <w:rFonts w:hint="default" w:ascii="Liberation Sans" w:hAnsi="Liberation Sans" w:cs="Liberation Sans"/>
          <w:sz w:val="22"/>
          <w:szCs w:val="22"/>
        </w:rPr>
        <w:tab/>
      </w:r>
      <w:r>
        <w:rPr>
          <w:rFonts w:hint="default" w:ascii="Liberation Sans" w:hAnsi="Liberation Sans" w:cs="Liberation Sans"/>
          <w:sz w:val="22"/>
          <w:szCs w:val="22"/>
        </w:rPr>
        <w:t>Jeśli odpowiedź na pytanie jest prawidłowa, zespół otrzymuje żeton „samochodu” w odpowiednim kolorze.</w:t>
      </w:r>
    </w:p>
    <w:p w14:paraId="091735A8">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ab/>
      </w:r>
      <w:r>
        <w:rPr>
          <w:rFonts w:hint="default" w:ascii="Liberation Sans" w:hAnsi="Liberation Sans" w:cs="Liberation Sans"/>
          <w:sz w:val="22"/>
          <w:szCs w:val="22"/>
        </w:rPr>
        <w:t>Każda drużyna może odpowiedzieć tylko na jedno pytanie na jednym stanowisku i otrzymać jeden żeton.</w:t>
      </w:r>
    </w:p>
    <w:p w14:paraId="77CA1361">
      <w:pPr>
        <w:tabs>
          <w:tab w:val="left" w:pos="2835"/>
        </w:tabs>
        <w:ind w:left="2835" w:hanging="2835"/>
        <w:rPr>
          <w:rFonts w:hint="default" w:ascii="Liberation Sans" w:hAnsi="Liberation Sans" w:cs="Liberation Sans"/>
          <w:sz w:val="22"/>
          <w:szCs w:val="22"/>
        </w:rPr>
      </w:pPr>
      <w:r>
        <w:rPr>
          <w:rFonts w:hint="default" w:ascii="Liberation Sans" w:hAnsi="Liberation Sans" w:cs="Liberation Sans"/>
          <w:sz w:val="22"/>
          <w:szCs w:val="22"/>
        </w:rPr>
        <w:t xml:space="preserve">Następny ruch: </w:t>
      </w:r>
      <w:r>
        <w:rPr>
          <w:rFonts w:hint="default" w:ascii="Liberation Sans" w:hAnsi="Liberation Sans" w:cs="Liberation Sans"/>
          <w:sz w:val="22"/>
          <w:szCs w:val="22"/>
        </w:rPr>
        <w:tab/>
      </w:r>
      <w:r>
        <w:rPr>
          <w:rFonts w:hint="default" w:ascii="Liberation Sans" w:hAnsi="Liberation Sans" w:cs="Liberation Sans"/>
          <w:sz w:val="22"/>
          <w:szCs w:val="22"/>
        </w:rPr>
        <w:t>Jeśli odpowiedź na pytanie jest błędna lub drużyna nie dotrze do kolorowego pola, ruch przechodzi do następnej drużyny.</w:t>
      </w:r>
    </w:p>
    <w:p w14:paraId="610202FB">
      <w:pPr>
        <w:tabs>
          <w:tab w:val="left" w:pos="2835"/>
        </w:tabs>
        <w:ind w:left="2835" w:hanging="2835"/>
        <w:rPr>
          <w:rFonts w:hint="default" w:ascii="Liberation Sans" w:hAnsi="Liberation Sans" w:cs="Liberation Sans"/>
          <w:sz w:val="22"/>
          <w:szCs w:val="22"/>
        </w:rPr>
      </w:pPr>
    </w:p>
    <w:p w14:paraId="5B2AF065">
      <w:pPr>
        <w:rPr>
          <w:rFonts w:hint="default" w:ascii="Liberation Sans" w:hAnsi="Liberation Sans" w:cs="Liberation Sans"/>
          <w:b/>
          <w:bCs/>
          <w:color w:val="0B7940"/>
        </w:rPr>
      </w:pPr>
      <w:r>
        <w:rPr>
          <w:rFonts w:hint="default" w:ascii="Liberation Sans" w:hAnsi="Liberation Sans" w:cs="Liberation Sans"/>
          <w:b/>
          <w:bCs/>
          <w:color w:val="0B7940"/>
        </w:rPr>
        <w:t>Gra:</w:t>
      </w:r>
    </w:p>
    <w:p w14:paraId="19552963">
      <w:pPr>
        <w:rPr>
          <w:rFonts w:hint="default" w:ascii="Liberation Sans" w:hAnsi="Liberation Sans" w:cs="Liberation Sans"/>
          <w:sz w:val="22"/>
          <w:szCs w:val="22"/>
        </w:rPr>
      </w:pPr>
      <w:r>
        <w:rPr>
          <w:rFonts w:hint="default" w:ascii="Liberation Sans" w:hAnsi="Liberation Sans" w:cs="Liberation Sans"/>
          <w:sz w:val="22"/>
          <w:szCs w:val="22"/>
        </w:rPr>
        <w:t>Gra kończy się, gdy tylko drużyna zbierze pięć różnych żetonów „samochodów”. Zespół ten zostaje ogłoszony zwycięzcą meczu.</w:t>
      </w:r>
    </w:p>
    <w:p w14:paraId="73217482">
      <w:pPr>
        <w:rPr>
          <w:rFonts w:hint="default" w:ascii="Liberation Sans" w:hAnsi="Liberation Sans" w:cs="Liberation Sans"/>
          <w:sz w:val="22"/>
          <w:szCs w:val="22"/>
        </w:rPr>
      </w:pPr>
    </w:p>
    <w:p w14:paraId="78B94528">
      <w:pPr>
        <w:rPr>
          <w:rFonts w:hint="default" w:ascii="Liberation Sans" w:hAnsi="Liberation Sans" w:cs="Liberation Sans"/>
          <w:sz w:val="22"/>
          <w:szCs w:val="22"/>
        </w:rPr>
      </w:pPr>
    </w:p>
    <w:p w14:paraId="69330875">
      <w:pPr>
        <w:rPr>
          <w:rFonts w:hint="default" w:ascii="Liberation Sans" w:hAnsi="Liberation Sans" w:cs="Liberation Sans"/>
          <w:sz w:val="22"/>
          <w:szCs w:val="22"/>
        </w:rPr>
      </w:pPr>
      <w:r>
        <w:rPr>
          <w:rFonts w:hint="default" w:ascii="Liberation Sans" w:hAnsi="Liberation Sans" w:cs="Liberation Sans"/>
          <w:sz w:val="22"/>
          <w:szCs w:val="22"/>
        </w:rPr>
        <w:t>Miłej zabawy i zdobywania wiedzy na temat zrównoważonego rozwoju!</w:t>
      </w:r>
    </w:p>
    <w:p w14:paraId="7748E014">
      <w:pPr>
        <w:rPr>
          <w:rFonts w:hint="default" w:ascii="Liberation Sans" w:hAnsi="Liberation Sans" w:cs="Liberation Sans"/>
          <w:sz w:val="22"/>
          <w:szCs w:val="22"/>
        </w:rPr>
      </w:pPr>
      <w:r>
        <w:rPr>
          <w:rFonts w:hint="default" w:ascii="Liberation Sans" w:hAnsi="Liberation Sans" w:cs="Liberation Sans"/>
          <w:sz w:val="22"/>
          <w:szCs w:val="22"/>
        </w:rPr>
        <w:br w:type="page"/>
      </w:r>
    </w:p>
    <w:p w14:paraId="7A30D6AD">
      <w:pPr>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Karty stacji</w:t>
      </w:r>
    </w:p>
    <w:p w14:paraId="2C5E4CE2">
      <w:pPr>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br w:type="page"/>
      </w:r>
    </w:p>
    <w:p w14:paraId="6DC2CC8B">
      <w:pPr>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Karty quizu</w:t>
      </w:r>
    </w:p>
    <w:p w14:paraId="6A2CE4D1">
      <w:pPr>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br w:type="page"/>
      </w:r>
    </w:p>
    <w:p w14:paraId="501425E8">
      <w:pPr>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Ucieczka z gry w karty</w:t>
      </w:r>
    </w:p>
    <w:p w14:paraId="2F85809C">
      <w:pPr>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br w:type="page"/>
      </w:r>
    </w:p>
    <w:p w14:paraId="7026CB77">
      <w:pPr>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t>harmonogram gier</w:t>
      </w:r>
    </w:p>
    <w:p w14:paraId="608564B8">
      <w:pPr>
        <w:rPr>
          <w:rFonts w:hint="default" w:ascii="Liberation Sans" w:hAnsi="Liberation Sans" w:cs="Liberation Sans"/>
          <w:b/>
          <w:bCs/>
          <w:color w:val="0B7940"/>
          <w:sz w:val="28"/>
          <w:szCs w:val="28"/>
        </w:rPr>
      </w:pPr>
      <w:r>
        <w:rPr>
          <w:rFonts w:hint="default" w:ascii="Liberation Sans" w:hAnsi="Liberation Sans" w:cs="Liberation Sans"/>
          <w:b/>
          <w:bCs/>
          <w:color w:val="0B7940"/>
          <w:sz w:val="28"/>
          <w:szCs w:val="28"/>
        </w:rPr>
        <w:br w:type="page"/>
      </w:r>
    </w:p>
    <w:p w14:paraId="4500BE72">
      <w:pPr>
        <w:rPr>
          <w:rFonts w:hint="default" w:ascii="Liberation Sans" w:hAnsi="Liberation Sans" w:cs="Liberation Sans"/>
          <w:sz w:val="22"/>
          <w:szCs w:val="22"/>
        </w:rPr>
      </w:pPr>
      <w:r>
        <w:rPr>
          <w:rFonts w:hint="default" w:ascii="Liberation Sans" w:hAnsi="Liberation Sans" w:cs="Liberation Sans"/>
          <w:b/>
          <w:bCs/>
          <w:color w:val="0B7940"/>
          <w:sz w:val="28"/>
          <w:szCs w:val="28"/>
        </w:rPr>
        <w:t>Pokrywa pudełka</w:t>
      </w:r>
    </w:p>
    <w:sectPr>
      <w:headerReference r:id="rId9" w:type="default"/>
      <w:footerReference r:id="rId10" w:type="default"/>
      <w:pgSz w:w="11906" w:h="16838"/>
      <w:pgMar w:top="1417" w:right="1417" w:bottom="1134" w:left="1417" w:header="708" w:footer="121"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ptos">
    <w:altName w:val="SimSun"/>
    <w:panose1 w:val="00000000000000000000"/>
    <w:charset w:val="86"/>
    <w:family w:val="swiss"/>
    <w:pitch w:val="default"/>
    <w:sig w:usb0="00000000" w:usb1="00000000" w:usb2="00000000" w:usb3="00000000" w:csb0="0000019F" w:csb1="00000000"/>
  </w:font>
  <w:font w:name="Aptos">
    <w:altName w:val="SimSun"/>
    <w:panose1 w:val="00000000000000000000"/>
    <w:charset w:val="86"/>
    <w:family w:val="auto"/>
    <w:pitch w:val="default"/>
    <w:sig w:usb0="00000000" w:usb1="00000000" w:usb2="00000000" w:usb3="00000000" w:csb0="00000000" w:csb1="00000000"/>
  </w:font>
  <w:font w:name="Aptos">
    <w:altName w:val="Segoe Print"/>
    <w:panose1 w:val="00000000000000000000"/>
    <w:charset w:val="00"/>
    <w:family w:val="auto"/>
    <w:pitch w:val="default"/>
    <w:sig w:usb0="00000000" w:usb1="00000000" w:usb2="00000000" w:usb3="00000000" w:csb0="00000000" w:csb1="00000000"/>
  </w:font>
  <w:font w:name="Aptos Display">
    <w:altName w:val="Segoe Print"/>
    <w:panose1 w:val="00000000000000000000"/>
    <w:charset w:val="00"/>
    <w:family w:val="swiss"/>
    <w:pitch w:val="default"/>
    <w:sig w:usb0="00000000" w:usb1="00000000" w:usb2="00000000" w:usb3="00000000" w:csb0="0000019F" w:csb1="00000000"/>
  </w:font>
  <w:font w:name="等线 Light">
    <w:altName w:val="Segoe Print"/>
    <w:panose1 w:val="00000000000000000000"/>
    <w:charset w:val="00"/>
    <w:family w:val="auto"/>
    <w:pitch w:val="default"/>
    <w:sig w:usb0="00000000" w:usb1="00000000" w:usb2="00000000" w:usb3="00000000" w:csb0="00000000" w:csb1="00000000"/>
  </w:font>
  <w:font w:name="Liberation Sans">
    <w:panose1 w:val="020B0604020202020204"/>
    <w:charset w:val="00"/>
    <w:family w:val="swiss"/>
    <w:pitch w:val="default"/>
    <w:sig w:usb0="A00002AF" w:usb1="500078FB" w:usb2="00000000" w:usb3="00000000" w:csb0="6000009F" w:csb1="DFD70000"/>
  </w:font>
  <w:font w:name="Symbol">
    <w:panose1 w:val="05050102010706020507"/>
    <w:charset w:val="02"/>
    <w:family w:val="roman"/>
    <w:pitch w:val="default"/>
    <w:sig w:usb0="00000000" w:usb1="00000000" w:usb2="00000000" w:usb3="00000000" w:csb0="8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DD4472">
    <w:pPr>
      <w:pStyle w:val="13"/>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rStyle w:val="19"/>
      </w:rPr>
      <w:id w:val="147476563"/>
      <w:docPartObj>
        <w:docPartGallery w:val="autotext"/>
      </w:docPartObj>
    </w:sdtPr>
    <w:sdtEndPr>
      <w:rPr>
        <w:rStyle w:val="19"/>
      </w:rPr>
    </w:sdtEndPr>
    <w:sdtContent>
      <w:p w14:paraId="12FBD89F">
        <w:pPr>
          <w:pStyle w:val="15"/>
          <w:framePr w:wrap="auto" w:vAnchor="text" w:hAnchor="margin" w:xAlign="right" w:y="1"/>
          <w:rPr>
            <w:rStyle w:val="19"/>
          </w:rPr>
        </w:pPr>
        <w:r>
          <w:rPr>
            <w:rStyle w:val="19"/>
          </w:rPr>
          <w:fldChar w:fldCharType="begin"/>
        </w:r>
        <w:r>
          <w:rPr>
            <w:rStyle w:val="19"/>
          </w:rPr>
          <w:instrText xml:space="preserve"> PAGE </w:instrText>
        </w:r>
        <w:r>
          <w:rPr>
            <w:rStyle w:val="19"/>
          </w:rPr>
          <w:fldChar w:fldCharType="separate"/>
        </w:r>
        <w:r>
          <w:rPr>
            <w:rStyle w:val="19"/>
          </w:rPr>
          <w:t>1</w:t>
        </w:r>
        <w:r>
          <w:rPr>
            <w:rStyle w:val="19"/>
          </w:rPr>
          <w:fldChar w:fldCharType="end"/>
        </w:r>
      </w:p>
    </w:sdtContent>
  </w:sdt>
  <w:sdt>
    <w:sdtPr>
      <w:id w:val="147470081"/>
      <w:docPartObj>
        <w:docPartGallery w:val="autotext"/>
      </w:docPartObj>
    </w:sdtPr>
    <w:sdtEndPr>
      <w:rPr>
        <w:color w:val="0B7940"/>
      </w:rPr>
    </w:sdtEndPr>
    <w:sdtContent>
      <w:p w14:paraId="6229F7A8">
        <w:pPr>
          <w:pStyle w:val="15"/>
          <w:ind w:right="360"/>
          <w:rPr>
            <w:color w:val="0B7940"/>
          </w:rPr>
        </w:pPr>
      </w:p>
      <w:tbl>
        <w:tblPr>
          <w:tblStyle w:val="22"/>
          <w:tblW w:w="965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368"/>
          <w:gridCol w:w="1404"/>
          <w:gridCol w:w="1465"/>
          <w:gridCol w:w="1400"/>
          <w:gridCol w:w="1251"/>
          <w:gridCol w:w="1290"/>
          <w:gridCol w:w="1477"/>
        </w:tblGrid>
        <w:tr w14:paraId="35BCF3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34" w:hRule="atLeast"/>
            <w:jc w:val="center"/>
          </w:trPr>
          <w:tc>
            <w:tcPr>
              <w:tcW w:w="1356" w:type="dxa"/>
              <w:vAlign w:val="center"/>
            </w:tcPr>
            <w:p w14:paraId="37E0A1B8">
              <w:pPr>
                <w:pStyle w:val="15"/>
                <w:spacing w:before="144" w:after="144"/>
                <w:jc w:val="both"/>
              </w:pPr>
              <w:r>
                <w:rPr>
                  <w:lang w:val="de-DE" w:eastAsia="de-DE"/>
                </w:rPr>
                <w:drawing>
                  <wp:inline distT="0" distB="0" distL="0" distR="0">
                    <wp:extent cx="719455" cy="150495"/>
                    <wp:effectExtent l="0" t="0" r="12065" b="1905"/>
                    <wp:docPr id="13" name="Grafik 204510404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2045104044" descr="Ein Bild, das Text enthält.&#10;&#10;Automatisch generierte Beschreibu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a:xfrm>
                              <a:off x="0" y="0"/>
                              <a:ext cx="720000" cy="151051"/>
                            </a:xfrm>
                            <a:prstGeom prst="rect">
                              <a:avLst/>
                            </a:prstGeom>
                            <a:noFill/>
                            <a:ln>
                              <a:noFill/>
                            </a:ln>
                          </pic:spPr>
                        </pic:pic>
                      </a:graphicData>
                    </a:graphic>
                  </wp:inline>
                </w:drawing>
              </w:r>
            </w:p>
          </w:tc>
          <w:tc>
            <w:tcPr>
              <w:tcW w:w="1404" w:type="dxa"/>
              <w:vAlign w:val="center"/>
            </w:tcPr>
            <w:p w14:paraId="6474A80E">
              <w:pPr>
                <w:pStyle w:val="15"/>
                <w:spacing w:before="144" w:after="144"/>
                <w:jc w:val="both"/>
              </w:pPr>
              <w:r>
                <w:rPr>
                  <w:color w:val="0B7940"/>
                  <w:lang w:val="de-DE" w:eastAsia="de-DE"/>
                </w:rPr>
                <mc:AlternateContent>
                  <mc:Choice Requires="wps">
                    <w:drawing>
                      <wp:anchor distT="0" distB="0" distL="114300" distR="114300" simplePos="0" relativeHeight="251668480" behindDoc="0" locked="0" layoutInCell="1" allowOverlap="1">
                        <wp:simplePos x="0" y="0"/>
                        <wp:positionH relativeFrom="column">
                          <wp:posOffset>-868045</wp:posOffset>
                        </wp:positionH>
                        <wp:positionV relativeFrom="paragraph">
                          <wp:posOffset>-40640</wp:posOffset>
                        </wp:positionV>
                        <wp:extent cx="6163310" cy="9525"/>
                        <wp:effectExtent l="0" t="0" r="0" b="0"/>
                        <wp:wrapNone/>
                        <wp:docPr id="14" name="Gerader Verbinder 2"/>
                        <wp:cNvGraphicFramePr/>
                        <a:graphic xmlns:a="http://schemas.openxmlformats.org/drawingml/2006/main">
                          <a:graphicData uri="http://schemas.microsoft.com/office/word/2010/wordprocessingShape">
                            <wps:wsp>
                              <wps:cNvCnPr/>
                              <wps:spPr>
                                <a:xfrm>
                                  <a:off x="0" y="0"/>
                                  <a:ext cx="6163310" cy="9525"/>
                                </a:xfrm>
                                <a:prstGeom prst="line">
                                  <a:avLst/>
                                </a:prstGeom>
                                <a:ln w="19050">
                                  <a:solidFill>
                                    <a:srgbClr val="0B794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Gerader Verbinder 2" o:spid="_x0000_s1026" o:spt="20" style="position:absolute;left:0pt;margin-left:-68.35pt;margin-top:-3.2pt;height:0.75pt;width:485.3pt;z-index:251668480;mso-width-relative:page;mso-height-relative:page;" filled="f" stroked="t" coordsize="21600,21600" o:gfxdata="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F6YHDLWAAAACgEAAA8AAAAAAAAA&#10;AQAgAAAAIgAAAGRycy9kb3ducmV2LnhtbFBLAQIUABQAAAAIAIdO4kA9/RDa2gEAALgDAAAOAAAA&#10;AAAAAAEAIAAAACUBAABkcnMvZTJvRG9jLnhtbFBLBQYAAAAABgAGAFkBAABxBQAAAAA=&#10;">
                        <v:fill on="f" focussize="0,0"/>
                        <v:stroke weight="1.5pt" color="#0B7940 [3204]" miterlimit="8" joinstyle="miter"/>
                        <v:imagedata o:title=""/>
                        <o:lock v:ext="edit" aspectratio="f"/>
                      </v:line>
                    </w:pict>
                  </mc:Fallback>
                </mc:AlternateContent>
              </w:r>
              <w:r>
                <w:rPr>
                  <w:lang w:val="de-DE" w:eastAsia="de-DE"/>
                </w:rPr>
                <w:drawing>
                  <wp:inline distT="0" distB="0" distL="0" distR="0">
                    <wp:extent cx="730250" cy="449580"/>
                    <wp:effectExtent l="0" t="0" r="1270" b="7620"/>
                    <wp:docPr id="15" name="Grafik 2091804776"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2091804776" descr="Ein Bild, das Text enthält.&#10;&#10;Automatisch generierte Beschreibung"/>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730300" cy="450000"/>
                            </a:xfrm>
                            <a:prstGeom prst="rect">
                              <a:avLst/>
                            </a:prstGeom>
                          </pic:spPr>
                        </pic:pic>
                      </a:graphicData>
                    </a:graphic>
                  </wp:inline>
                </w:drawing>
              </w:r>
            </w:p>
          </w:tc>
          <w:tc>
            <w:tcPr>
              <w:tcW w:w="1466" w:type="dxa"/>
              <w:vAlign w:val="center"/>
            </w:tcPr>
            <w:p w14:paraId="34AC5A9C">
              <w:pPr>
                <w:pStyle w:val="15"/>
                <w:spacing w:before="144" w:after="144"/>
                <w:jc w:val="both"/>
              </w:pPr>
              <w:r>
                <w:rPr>
                  <w:lang w:val="de-DE" w:eastAsia="de-DE"/>
                </w:rPr>
                <w:drawing>
                  <wp:inline distT="0" distB="0" distL="0" distR="0">
                    <wp:extent cx="719455" cy="222885"/>
                    <wp:effectExtent l="0" t="0" r="12065" b="5715"/>
                    <wp:docPr id="16" name="Grafik 1775857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77585710" descr="Ein Bild, das Text enthält.&#10;&#10;Automatisch generierte Beschreibung"/>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0" y="0"/>
                              <a:ext cx="720000" cy="222913"/>
                            </a:xfrm>
                            <a:prstGeom prst="rect">
                              <a:avLst/>
                            </a:prstGeom>
                          </pic:spPr>
                        </pic:pic>
                      </a:graphicData>
                    </a:graphic>
                  </wp:inline>
                </w:drawing>
              </w:r>
            </w:p>
          </w:tc>
          <w:tc>
            <w:tcPr>
              <w:tcW w:w="1401" w:type="dxa"/>
              <w:vAlign w:val="center"/>
            </w:tcPr>
            <w:p w14:paraId="4A896556">
              <w:pPr>
                <w:pStyle w:val="15"/>
                <w:spacing w:before="144" w:after="144"/>
                <w:jc w:val="both"/>
              </w:pPr>
              <w:r>
                <w:rPr>
                  <w:lang w:val="de-DE" w:eastAsia="de-DE"/>
                </w:rPr>
                <w:drawing>
                  <wp:inline distT="0" distB="0" distL="0" distR="0">
                    <wp:extent cx="719455" cy="156845"/>
                    <wp:effectExtent l="0" t="0" r="0" b="11430"/>
                    <wp:docPr id="17" name="Grafik 80417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80417149"/>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720000" cy="157301"/>
                            </a:xfrm>
                            <a:prstGeom prst="rect">
                              <a:avLst/>
                            </a:prstGeom>
                          </pic:spPr>
                        </pic:pic>
                      </a:graphicData>
                    </a:graphic>
                  </wp:inline>
                </w:drawing>
              </w:r>
            </w:p>
          </w:tc>
          <w:tc>
            <w:tcPr>
              <w:tcW w:w="1256" w:type="dxa"/>
              <w:vAlign w:val="center"/>
            </w:tcPr>
            <w:p w14:paraId="0BBEB2B3">
              <w:pPr>
                <w:pStyle w:val="15"/>
                <w:spacing w:before="144" w:after="144"/>
                <w:jc w:val="both"/>
              </w:pPr>
              <w:r>
                <w:rPr>
                  <w:lang w:val="de-DE" w:eastAsia="de-DE"/>
                </w:rPr>
                <w:drawing>
                  <wp:inline distT="0" distB="0" distL="0" distR="0">
                    <wp:extent cx="353060" cy="539750"/>
                    <wp:effectExtent l="0" t="0" r="12700" b="8890"/>
                    <wp:docPr id="18" name="Grafik 2087534972"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2087534972" descr="Ein Bild, das Diagramm enthält.&#10;&#10;Automatisch generierte Beschreibung"/>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353454" cy="540000"/>
                            </a:xfrm>
                            <a:prstGeom prst="rect">
                              <a:avLst/>
                            </a:prstGeom>
                          </pic:spPr>
                        </pic:pic>
                      </a:graphicData>
                    </a:graphic>
                  </wp:inline>
                </w:drawing>
              </w:r>
            </w:p>
          </w:tc>
          <w:tc>
            <w:tcPr>
              <w:tcW w:w="1294" w:type="dxa"/>
              <w:vAlign w:val="center"/>
            </w:tcPr>
            <w:p w14:paraId="37606138">
              <w:pPr>
                <w:pStyle w:val="15"/>
                <w:spacing w:before="144" w:after="144"/>
                <w:jc w:val="both"/>
              </w:pPr>
              <w:r>
                <w:rPr>
                  <w:lang w:val="de-DE" w:eastAsia="de-DE"/>
                </w:rPr>
                <w:drawing>
                  <wp:inline distT="0" distB="0" distL="0" distR="0">
                    <wp:extent cx="451485" cy="539750"/>
                    <wp:effectExtent l="0" t="0" r="5715" b="8890"/>
                    <wp:docPr id="19" name="Grafik 29042331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290423319" descr="Ein Bild, das Text, ClipArt enthält.&#10;&#10;Automatisch generierte Beschreibung"/>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451800" cy="540000"/>
                            </a:xfrm>
                            <a:prstGeom prst="rect">
                              <a:avLst/>
                            </a:prstGeom>
                          </pic:spPr>
                        </pic:pic>
                      </a:graphicData>
                    </a:graphic>
                  </wp:inline>
                </w:drawing>
              </w:r>
            </w:p>
          </w:tc>
          <w:tc>
            <w:tcPr>
              <w:tcW w:w="1478" w:type="dxa"/>
              <w:vAlign w:val="center"/>
            </w:tcPr>
            <w:p w14:paraId="6162F758">
              <w:pPr>
                <w:pStyle w:val="15"/>
                <w:spacing w:before="144" w:after="144"/>
                <w:jc w:val="both"/>
              </w:pPr>
              <w:r>
                <w:rPr>
                  <w:lang w:val="de-DE" w:eastAsia="de-DE"/>
                </w:rPr>
                <w:drawing>
                  <wp:inline distT="0" distB="0" distL="0" distR="0">
                    <wp:extent cx="719455" cy="334645"/>
                    <wp:effectExtent l="0" t="0" r="12065" b="635"/>
                    <wp:docPr id="20" name="Grafik 95295020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952950203" descr="Ein Bild, das Text enthält.&#10;&#10;Automatisch generierte Beschreibung"/>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0000" cy="334921"/>
                            </a:xfrm>
                            <a:prstGeom prst="rect">
                              <a:avLst/>
                            </a:prstGeom>
                          </pic:spPr>
                        </pic:pic>
                      </a:graphicData>
                    </a:graphic>
                  </wp:inline>
                </w:drawing>
              </w:r>
            </w:p>
          </w:tc>
        </w:tr>
      </w:tbl>
      <w:p w14:paraId="0C6C4DF7">
        <w:pPr>
          <w:pStyle w:val="15"/>
          <w:rPr>
            <w:color w:val="0B7940"/>
          </w:rPr>
        </w:pPr>
      </w:p>
    </w:sdtContent>
  </w:sdt>
  <w:p w14:paraId="31E5633F">
    <w:pPr>
      <w:pStyle w:val="13"/>
      <w:spacing w:line="14" w:lineRule="auto"/>
      <w:rPr>
        <w:sz w:val="20"/>
      </w:rPr>
    </w:pPr>
    <w:r>
      <mc:AlternateContent>
        <mc:Choice Requires="wps">
          <w:drawing>
            <wp:anchor distT="0" distB="0" distL="0" distR="0" simplePos="0" relativeHeight="251666432" behindDoc="1" locked="0" layoutInCell="1" allowOverlap="1">
              <wp:simplePos x="0" y="0"/>
              <wp:positionH relativeFrom="page">
                <wp:posOffset>960755</wp:posOffset>
              </wp:positionH>
              <wp:positionV relativeFrom="page">
                <wp:posOffset>9813290</wp:posOffset>
              </wp:positionV>
              <wp:extent cx="6163310" cy="9525"/>
              <wp:effectExtent l="0" t="0" r="0" b="0"/>
              <wp:wrapNone/>
              <wp:docPr id="23" name="Graphic 23"/>
              <wp:cNvGraphicFramePr/>
              <a:graphic xmlns:a="http://schemas.openxmlformats.org/drawingml/2006/main">
                <a:graphicData uri="http://schemas.microsoft.com/office/word/2010/wordprocessingShape">
                  <wps:wsp>
                    <wps:cNvSpPr/>
                    <wps:spPr>
                      <a:xfrm>
                        <a:off x="0" y="0"/>
                        <a:ext cx="6163310" cy="9525"/>
                      </a:xfrm>
                      <a:custGeom>
                        <a:avLst/>
                        <a:gdLst/>
                        <a:ahLst/>
                        <a:cxnLst/>
                        <a:rect l="l" t="t" r="r" b="b"/>
                        <a:pathLst>
                          <a:path w="6163310" h="9525">
                            <a:moveTo>
                              <a:pt x="0" y="0"/>
                            </a:moveTo>
                            <a:lnTo>
                              <a:pt x="6163310" y="9525"/>
                            </a:lnTo>
                          </a:path>
                        </a:pathLst>
                      </a:custGeom>
                      <a:ln w="19050">
                        <a:solidFill>
                          <a:srgbClr val="0A7940"/>
                        </a:solidFill>
                        <a:prstDash val="solid"/>
                      </a:ln>
                    </wps:spPr>
                    <wps:bodyPr wrap="square" lIns="0" tIns="0" rIns="0" bIns="0" rtlCol="0">
                      <a:noAutofit/>
                    </wps:bodyPr>
                  </wps:wsp>
                </a:graphicData>
              </a:graphic>
            </wp:anchor>
          </w:drawing>
        </mc:Choice>
        <mc:Fallback>
          <w:pict>
            <v:shape id="Graphic 23" o:spid="_x0000_s1026" o:spt="100" style="position:absolute;left:0pt;margin-left:75.65pt;margin-top:772.7pt;height:0.75pt;width:485.3pt;mso-position-horizontal-relative:page;mso-position-vertical-relative:page;z-index:-251650048;mso-width-relative:page;mso-height-relative:page;" filled="f" stroked="t" coordsize="6163310,9525" o:gfxdata="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DOEtqt0AAAAO&#10;AQAADwAAAAAAAAABACAAAAAiAAAAZHJzL2Rvd25yZXYueG1sUEsBAhQAFAAAAAgAh07iQOvs5KsX&#10;AgAAiQQAAA4AAAAAAAAAAQAgAAAALAEAAGRycy9lMm9Eb2MueG1sUEsFBgAAAAAGAAYAWQEAALUF&#10;AAAAAA==&#10;" path="m0,0l6163310,9525e">
              <v:fill on="f" focussize="0,0"/>
              <v:stroke weight="1.5pt" color="#0A7940" joinstyle="round"/>
              <v:imagedata o:title=""/>
              <o:lock v:ext="edit" aspectratio="f"/>
              <v:textbox inset="0mm,0mm,0mm,0mm"/>
            </v:shape>
          </w:pict>
        </mc:Fallback>
      </mc:AlternateContent>
    </w:r>
    <w:r>
      <mc:AlternateContent>
        <mc:Choice Requires="wps">
          <w:drawing>
            <wp:anchor distT="0" distB="0" distL="0" distR="0" simplePos="0" relativeHeight="251667456" behindDoc="1" locked="0" layoutInCell="1" allowOverlap="1">
              <wp:simplePos x="0" y="0"/>
              <wp:positionH relativeFrom="page">
                <wp:posOffset>6904990</wp:posOffset>
              </wp:positionH>
              <wp:positionV relativeFrom="page">
                <wp:posOffset>9640570</wp:posOffset>
              </wp:positionV>
              <wp:extent cx="167005" cy="182245"/>
              <wp:effectExtent l="0" t="0" r="0" b="0"/>
              <wp:wrapNone/>
              <wp:docPr id="24" name="Textbox 24"/>
              <wp:cNvGraphicFramePr/>
              <a:graphic xmlns:a="http://schemas.openxmlformats.org/drawingml/2006/main">
                <a:graphicData uri="http://schemas.microsoft.com/office/word/2010/wordprocessingShape">
                  <wps:wsp>
                    <wps:cNvSpPr txBox="1"/>
                    <wps:spPr>
                      <a:xfrm>
                        <a:off x="0" y="0"/>
                        <a:ext cx="167005" cy="182245"/>
                      </a:xfrm>
                      <a:prstGeom prst="rect">
                        <a:avLst/>
                      </a:prstGeom>
                    </wps:spPr>
                    <wps:txbx>
                      <w:txbxContent>
                        <w:p w14:paraId="6BD61F0D">
                          <w:pPr>
                            <w:pStyle w:val="13"/>
                            <w:spacing w:before="13"/>
                            <w:ind w:left="60"/>
                          </w:pPr>
                          <w:r>
                            <w:rPr>
                              <w:spacing w:val="-10"/>
                            </w:rPr>
                            <w:fldChar w:fldCharType="begin"/>
                          </w:r>
                          <w:r>
                            <w:rPr>
                              <w:spacing w:val="-10"/>
                            </w:rPr>
                            <w:instrText xml:space="preserve"> PAGE </w:instrText>
                          </w:r>
                          <w:r>
                            <w:rPr>
                              <w:spacing w:val="-10"/>
                            </w:rPr>
                            <w:fldChar w:fldCharType="separate"/>
                          </w:r>
                          <w:r>
                            <w:rPr>
                              <w:spacing w:val="-10"/>
                            </w:rPr>
                            <w:t>8</w:t>
                          </w:r>
                          <w:r>
                            <w:rPr>
                              <w:spacing w:val="-10"/>
                            </w:rPr>
                            <w:fldChar w:fldCharType="end"/>
                          </w:r>
                        </w:p>
                      </w:txbxContent>
                    </wps:txbx>
                    <wps:bodyPr wrap="square" lIns="0" tIns="0" rIns="0" bIns="0" rtlCol="0">
                      <a:noAutofit/>
                    </wps:bodyPr>
                  </wps:wsp>
                </a:graphicData>
              </a:graphic>
            </wp:anchor>
          </w:drawing>
        </mc:Choice>
        <mc:Fallback>
          <w:pict>
            <v:shape id="Textbox 24" o:spid="_x0000_s1026" o:spt="202" type="#_x0000_t202" style="position:absolute;left:0pt;margin-left:543.7pt;margin-top:759.1pt;height:14.35pt;width:13.15pt;mso-position-horizontal-relative:page;mso-position-vertical-relative:page;z-index:-251649024;mso-width-relative:page;mso-height-relative:page;" filled="f" stroked="f" coordsize="21600,21600" o:gfxdata="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ERSKzNwAAAAPAQAADwAAAAAAAAABACAAAAAiAAAAZHJzL2Rvd25yZXYueG1sUEsBAhQAFAAA&#10;AAgAh07iQCJ324SyAQAAdQMAAA4AAAAAAAAAAQAgAAAAKwEAAGRycy9lMm9Eb2MueG1sUEsFBgAA&#10;AAAGAAYAWQEAAE8FAAAAAA==&#10;">
              <v:fill on="f" focussize="0,0"/>
              <v:stroke on="f"/>
              <v:imagedata o:title=""/>
              <o:lock v:ext="edit" aspectratio="f"/>
              <v:textbox inset="0mm,0mm,0mm,0mm">
                <w:txbxContent>
                  <w:p w14:paraId="6BD61F0D">
                    <w:pPr>
                      <w:pStyle w:val="13"/>
                      <w:spacing w:before="13"/>
                      <w:ind w:left="60"/>
                    </w:pPr>
                    <w:r>
                      <w:rPr>
                        <w:spacing w:val="-10"/>
                      </w:rPr>
                      <w:fldChar w:fldCharType="begin"/>
                    </w:r>
                    <w:r>
                      <w:rPr>
                        <w:spacing w:val="-10"/>
                      </w:rPr>
                      <w:instrText xml:space="preserve"> PAGE </w:instrText>
                    </w:r>
                    <w:r>
                      <w:rPr>
                        <w:spacing w:val="-10"/>
                      </w:rPr>
                      <w:fldChar w:fldCharType="separate"/>
                    </w:r>
                    <w:r>
                      <w:rPr>
                        <w:spacing w:val="-10"/>
                      </w:rPr>
                      <w:t>8</w:t>
                    </w:r>
                    <w:r>
                      <w:rPr>
                        <w:spacing w:val="-10"/>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2"/>
      <w:tblW w:w="959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356"/>
      <w:gridCol w:w="1404"/>
      <w:gridCol w:w="1401"/>
      <w:gridCol w:w="1401"/>
      <w:gridCol w:w="1256"/>
      <w:gridCol w:w="1294"/>
      <w:gridCol w:w="1478"/>
    </w:tblGrid>
    <w:tr w14:paraId="187037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34" w:hRule="atLeast"/>
      </w:trPr>
      <w:tc>
        <w:tcPr>
          <w:tcW w:w="1356" w:type="dxa"/>
          <w:vAlign w:val="center"/>
        </w:tcPr>
        <w:p w14:paraId="7464B69F">
          <w:pPr>
            <w:pStyle w:val="15"/>
            <w:spacing w:before="144" w:after="144"/>
            <w:jc w:val="center"/>
            <w:rPr>
              <w:kern w:val="0"/>
              <w:sz w:val="22"/>
              <w:szCs w:val="22"/>
              <w14:ligatures w14:val="none"/>
            </w:rPr>
          </w:pPr>
          <w:r>
            <w:rPr>
              <w:color w:val="0B7940"/>
              <w:kern w:val="0"/>
              <w:sz w:val="22"/>
              <w:szCs w:val="22"/>
              <w14:ligatures w14:val="none"/>
            </w:rPr>
            <mc:AlternateContent>
              <mc:Choice Requires="wps">
                <w:drawing>
                  <wp:anchor distT="0" distB="0" distL="114300" distR="114300" simplePos="0" relativeHeight="251662336" behindDoc="0" locked="0" layoutInCell="1" allowOverlap="1">
                    <wp:simplePos x="0" y="0"/>
                    <wp:positionH relativeFrom="column">
                      <wp:posOffset>-29210</wp:posOffset>
                    </wp:positionH>
                    <wp:positionV relativeFrom="paragraph">
                      <wp:posOffset>-113030</wp:posOffset>
                    </wp:positionV>
                    <wp:extent cx="6020435" cy="0"/>
                    <wp:effectExtent l="0" t="12700" r="24765" b="12700"/>
                    <wp:wrapNone/>
                    <wp:docPr id="428698716" name="Gerader Verbinder 2"/>
                    <wp:cNvGraphicFramePr/>
                    <a:graphic xmlns:a="http://schemas.openxmlformats.org/drawingml/2006/main">
                      <a:graphicData uri="http://schemas.microsoft.com/office/word/2010/wordprocessingShape">
                        <wps:wsp>
                          <wps:cNvCnPr/>
                          <wps:spPr>
                            <a:xfrm flipV="1">
                              <a:off x="0" y="0"/>
                              <a:ext cx="6020435" cy="0"/>
                            </a:xfrm>
                            <a:prstGeom prst="line">
                              <a:avLst/>
                            </a:prstGeom>
                            <a:ln w="19050">
                              <a:solidFill>
                                <a:srgbClr val="0B794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Gerader Verbinder 2" o:spid="_x0000_s1026" o:spt="20" style="position:absolute;left:0pt;flip:y;margin-left:-2.3pt;margin-top:-8.9pt;height:0pt;width:474.05pt;z-index:251662336;mso-width-relative:page;mso-height-relative:page;" filled="f" stroked="t" coordsize="21600,21600" o:gfxdata="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36iFF1wAA&#10;AAoBAAAPAAAAAAAAAAEAIAAAACIAAABkcnMvZG93bnJldi54bWxQSwECFAAUAAAACACHTuJAHjEO&#10;1uYBAADGAwAADgAAAAAAAAABACAAAAAmAQAAZHJzL2Uyb0RvYy54bWxQSwUGAAAAAAYABgBZAQAA&#10;fgUAAAAA&#10;">
                    <v:fill on="f" focussize="0,0"/>
                    <v:stroke weight="1.5pt" color="#0B7940 [3204]" miterlimit="8" joinstyle="miter"/>
                    <v:imagedata o:title=""/>
                    <o:lock v:ext="edit" aspectratio="f"/>
                  </v:line>
                </w:pict>
              </mc:Fallback>
            </mc:AlternateContent>
          </w:r>
          <w:r>
            <w:rPr>
              <w:kern w:val="0"/>
              <w:sz w:val="22"/>
              <w:szCs w:val="22"/>
              <w:lang w:eastAsia="de-DE"/>
              <w14:ligatures w14:val="none"/>
            </w:rPr>
            <w:drawing>
              <wp:inline distT="0" distB="0" distL="0" distR="0">
                <wp:extent cx="719455" cy="150495"/>
                <wp:effectExtent l="0" t="0" r="4445" b="1905"/>
                <wp:docPr id="179784613" name="Grafik 17978461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84613" name="Grafik 179784613" descr="Ein Bild, das Text enthält.&#10;&#10;Automatisch generierte Beschreibu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a:xfrm>
                          <a:off x="0" y="0"/>
                          <a:ext cx="720000" cy="151051"/>
                        </a:xfrm>
                        <a:prstGeom prst="rect">
                          <a:avLst/>
                        </a:prstGeom>
                        <a:noFill/>
                        <a:ln>
                          <a:noFill/>
                        </a:ln>
                      </pic:spPr>
                    </pic:pic>
                  </a:graphicData>
                </a:graphic>
              </wp:inline>
            </w:drawing>
          </w:r>
        </w:p>
      </w:tc>
      <w:tc>
        <w:tcPr>
          <w:tcW w:w="1404" w:type="dxa"/>
          <w:vAlign w:val="center"/>
        </w:tcPr>
        <w:p w14:paraId="56BEF8C8">
          <w:pPr>
            <w:pStyle w:val="15"/>
            <w:spacing w:before="144" w:after="144"/>
            <w:jc w:val="center"/>
            <w:rPr>
              <w:kern w:val="0"/>
              <w:sz w:val="22"/>
              <w:szCs w:val="22"/>
              <w14:ligatures w14:val="none"/>
            </w:rPr>
          </w:pPr>
          <w:r>
            <w:rPr>
              <w:kern w:val="0"/>
              <w:sz w:val="22"/>
              <w:szCs w:val="22"/>
              <w14:ligatures w14:val="none"/>
            </w:rPr>
            <w:drawing>
              <wp:inline distT="0" distB="0" distL="0" distR="0">
                <wp:extent cx="730250" cy="449580"/>
                <wp:effectExtent l="0" t="0" r="0" b="0"/>
                <wp:docPr id="790101440" name="Grafik 79010144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101440" name="Grafik 790101440" descr="Ein Bild, das Text enthält.&#10;&#10;Automatisch generierte Beschreibung"/>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730300" cy="450000"/>
                        </a:xfrm>
                        <a:prstGeom prst="rect">
                          <a:avLst/>
                        </a:prstGeom>
                      </pic:spPr>
                    </pic:pic>
                  </a:graphicData>
                </a:graphic>
              </wp:inline>
            </w:drawing>
          </w:r>
        </w:p>
      </w:tc>
      <w:tc>
        <w:tcPr>
          <w:tcW w:w="1401" w:type="dxa"/>
          <w:vAlign w:val="center"/>
        </w:tcPr>
        <w:p w14:paraId="775AF6C8">
          <w:pPr>
            <w:pStyle w:val="15"/>
            <w:spacing w:before="144" w:after="144"/>
            <w:jc w:val="center"/>
            <w:rPr>
              <w:kern w:val="0"/>
              <w:sz w:val="22"/>
              <w:szCs w:val="22"/>
              <w14:ligatures w14:val="none"/>
            </w:rPr>
          </w:pPr>
          <w:r>
            <w:rPr>
              <w:kern w:val="0"/>
              <w:sz w:val="22"/>
              <w:szCs w:val="22"/>
              <w14:ligatures w14:val="none"/>
            </w:rPr>
            <w:drawing>
              <wp:inline distT="0" distB="0" distL="0" distR="0">
                <wp:extent cx="719455" cy="222885"/>
                <wp:effectExtent l="0" t="0" r="4445" b="5715"/>
                <wp:docPr id="1836525889" name="Grafik 1836525889"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525889" name="Grafik 1836525889" descr="Ein Bild, das Text enthält.&#10;&#10;Automatisch generierte Beschreibung"/>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0" y="0"/>
                          <a:ext cx="720000" cy="222913"/>
                        </a:xfrm>
                        <a:prstGeom prst="rect">
                          <a:avLst/>
                        </a:prstGeom>
                      </pic:spPr>
                    </pic:pic>
                  </a:graphicData>
                </a:graphic>
              </wp:inline>
            </w:drawing>
          </w:r>
        </w:p>
      </w:tc>
      <w:tc>
        <w:tcPr>
          <w:tcW w:w="1401" w:type="dxa"/>
          <w:vAlign w:val="center"/>
        </w:tcPr>
        <w:p w14:paraId="77BA4699">
          <w:pPr>
            <w:pStyle w:val="15"/>
            <w:spacing w:before="144" w:after="144"/>
            <w:jc w:val="center"/>
            <w:rPr>
              <w:kern w:val="0"/>
              <w:sz w:val="22"/>
              <w:szCs w:val="22"/>
              <w14:ligatures w14:val="none"/>
            </w:rPr>
          </w:pPr>
          <w:r>
            <w:rPr>
              <w:kern w:val="0"/>
              <w:sz w:val="22"/>
              <w:szCs w:val="22"/>
              <w14:ligatures w14:val="none"/>
            </w:rPr>
            <w:drawing>
              <wp:inline distT="0" distB="0" distL="0" distR="0">
                <wp:extent cx="719455" cy="156845"/>
                <wp:effectExtent l="0" t="0" r="4445" b="0"/>
                <wp:docPr id="1264147354" name="Grafik 1264147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147354" name="Grafik 1264147354"/>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720000" cy="157301"/>
                        </a:xfrm>
                        <a:prstGeom prst="rect">
                          <a:avLst/>
                        </a:prstGeom>
                      </pic:spPr>
                    </pic:pic>
                  </a:graphicData>
                </a:graphic>
              </wp:inline>
            </w:drawing>
          </w:r>
        </w:p>
      </w:tc>
      <w:tc>
        <w:tcPr>
          <w:tcW w:w="1256" w:type="dxa"/>
          <w:vAlign w:val="center"/>
        </w:tcPr>
        <w:p w14:paraId="403343CF">
          <w:pPr>
            <w:pStyle w:val="15"/>
            <w:spacing w:before="144" w:after="144"/>
            <w:jc w:val="center"/>
            <w:rPr>
              <w:kern w:val="0"/>
              <w:sz w:val="22"/>
              <w:szCs w:val="22"/>
              <w14:ligatures w14:val="none"/>
            </w:rPr>
          </w:pPr>
          <w:r>
            <w:rPr>
              <w:kern w:val="0"/>
              <w:sz w:val="22"/>
              <w:szCs w:val="22"/>
              <w14:ligatures w14:val="none"/>
            </w:rPr>
            <w:drawing>
              <wp:inline distT="0" distB="0" distL="0" distR="0">
                <wp:extent cx="353060" cy="539750"/>
                <wp:effectExtent l="0" t="0" r="8890" b="0"/>
                <wp:docPr id="1968047149" name="Grafik 1968047149"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047149" name="Grafik 1968047149" descr="Ein Bild, das Diagramm enthält.&#10;&#10;Automatisch generierte Beschreibung"/>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353454" cy="540000"/>
                        </a:xfrm>
                        <a:prstGeom prst="rect">
                          <a:avLst/>
                        </a:prstGeom>
                      </pic:spPr>
                    </pic:pic>
                  </a:graphicData>
                </a:graphic>
              </wp:inline>
            </w:drawing>
          </w:r>
        </w:p>
      </w:tc>
      <w:tc>
        <w:tcPr>
          <w:tcW w:w="1294" w:type="dxa"/>
          <w:vAlign w:val="center"/>
        </w:tcPr>
        <w:p w14:paraId="09BD2927">
          <w:pPr>
            <w:pStyle w:val="15"/>
            <w:spacing w:before="144" w:after="144"/>
            <w:jc w:val="center"/>
            <w:rPr>
              <w:kern w:val="0"/>
              <w:sz w:val="22"/>
              <w:szCs w:val="22"/>
              <w14:ligatures w14:val="none"/>
            </w:rPr>
          </w:pPr>
          <w:r>
            <w:rPr>
              <w:kern w:val="0"/>
              <w:sz w:val="22"/>
              <w:szCs w:val="22"/>
              <w14:ligatures w14:val="none"/>
            </w:rPr>
            <w:drawing>
              <wp:inline distT="0" distB="0" distL="0" distR="0">
                <wp:extent cx="451485" cy="539750"/>
                <wp:effectExtent l="0" t="0" r="5715" b="0"/>
                <wp:docPr id="878991474" name="Grafik 87899147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991474" name="Grafik 878991474" descr="Ein Bild, das Text, ClipArt enthält.&#10;&#10;Automatisch generierte Beschreibung"/>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451800" cy="540000"/>
                        </a:xfrm>
                        <a:prstGeom prst="rect">
                          <a:avLst/>
                        </a:prstGeom>
                      </pic:spPr>
                    </pic:pic>
                  </a:graphicData>
                </a:graphic>
              </wp:inline>
            </w:drawing>
          </w:r>
        </w:p>
      </w:tc>
      <w:tc>
        <w:tcPr>
          <w:tcW w:w="1478" w:type="dxa"/>
          <w:vAlign w:val="center"/>
        </w:tcPr>
        <w:p w14:paraId="38E0858D">
          <w:pPr>
            <w:pStyle w:val="15"/>
            <w:spacing w:before="144" w:after="144"/>
            <w:jc w:val="center"/>
            <w:rPr>
              <w:kern w:val="0"/>
              <w:sz w:val="22"/>
              <w:szCs w:val="22"/>
              <w14:ligatures w14:val="none"/>
            </w:rPr>
          </w:pPr>
          <w:r>
            <w:rPr>
              <w:kern w:val="0"/>
              <w:sz w:val="22"/>
              <w:szCs w:val="22"/>
              <w14:ligatures w14:val="none"/>
            </w:rPr>
            <w:drawing>
              <wp:inline distT="0" distB="0" distL="0" distR="0">
                <wp:extent cx="719455" cy="334645"/>
                <wp:effectExtent l="0" t="0" r="4445" b="8255"/>
                <wp:docPr id="216911327" name="Grafik 216911327"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911327" name="Grafik 216911327" descr="Ein Bild, das Text enthält.&#10;&#10;Automatisch generierte Beschreibung"/>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0000" cy="334921"/>
                        </a:xfrm>
                        <a:prstGeom prst="rect">
                          <a:avLst/>
                        </a:prstGeom>
                      </pic:spPr>
                    </pic:pic>
                  </a:graphicData>
                </a:graphic>
              </wp:inline>
            </w:drawing>
          </w:r>
        </w:p>
      </w:tc>
    </w:tr>
  </w:tbl>
  <w:p w14:paraId="2E00B069">
    <w:pPr>
      <w:pStyle w:val="1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8" w:lineRule="auto"/>
      </w:pPr>
      <w:r>
        <w:separator/>
      </w:r>
    </w:p>
  </w:footnote>
  <w:footnote w:type="continuationSeparator" w:id="1">
    <w:p>
      <w:pPr>
        <w:spacing w:before="0" w:after="0" w:line="278"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0FD0E6">
    <w:pPr>
      <w:pStyle w:val="13"/>
      <w:spacing w:line="14" w:lineRule="auto"/>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C8CAA1">
    <w:pPr>
      <w:pStyle w:val="13"/>
      <w:spacing w:line="14" w:lineRule="auto"/>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16DB43">
    <w:pPr>
      <w:pStyle w:val="16"/>
      <w:tabs>
        <w:tab w:val="clear" w:pos="9072"/>
      </w:tabs>
      <w:spacing w:before="144" w:after="144"/>
      <w:ind w:left="2268" w:right="-283" w:hanging="142"/>
      <w:rPr>
        <w:rFonts w:ascii="Liberation Sans" w:hAnsi="Liberation Sans"/>
        <w:color w:val="0B7940"/>
      </w:rPr>
    </w:pPr>
    <w:r>
      <w:rPr>
        <w:rFonts w:ascii="Liberation Sans" w:hAnsi="Liberation Sans"/>
        <w:color w:val="0B7940"/>
      </w:rPr>
      <w:drawing>
        <wp:anchor distT="0" distB="0" distL="114300" distR="114300" simplePos="0" relativeHeight="251660288" behindDoc="1" locked="0" layoutInCell="1" allowOverlap="1">
          <wp:simplePos x="0" y="0"/>
          <wp:positionH relativeFrom="column">
            <wp:posOffset>-26670</wp:posOffset>
          </wp:positionH>
          <wp:positionV relativeFrom="paragraph">
            <wp:posOffset>-148590</wp:posOffset>
          </wp:positionV>
          <wp:extent cx="1195070" cy="716280"/>
          <wp:effectExtent l="0" t="0" r="0" b="0"/>
          <wp:wrapTight wrapText="bothSides">
            <wp:wrapPolygon>
              <wp:start x="9870" y="1532"/>
              <wp:lineTo x="0" y="6511"/>
              <wp:lineTo x="230" y="19149"/>
              <wp:lineTo x="21118" y="19149"/>
              <wp:lineTo x="21348" y="6511"/>
              <wp:lineTo x="10789" y="1532"/>
              <wp:lineTo x="9870" y="1532"/>
            </wp:wrapPolygon>
          </wp:wrapTight>
          <wp:docPr id="504010895" name="Grafik 504010895" descr="Ein Bild, das Text, Uh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010895" name="Grafik 504010895" descr="Ein Bild, das Text, Uhr enthält.&#10;&#10;Automatisch generierte Beschreibung"/>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195070" cy="716280"/>
                  </a:xfrm>
                  <a:prstGeom prst="rect">
                    <a:avLst/>
                  </a:prstGeom>
                </pic:spPr>
              </pic:pic>
            </a:graphicData>
          </a:graphic>
        </wp:anchor>
      </w:drawing>
    </w:r>
    <w:r>
      <w:rPr>
        <w:rFonts w:ascii="Liberation Sans" w:hAnsi="Liberation Sans"/>
        <w:color w:val="0B7940"/>
      </w:rPr>
      <w:t>Sytuacja uczenia się:</w:t>
    </w:r>
  </w:p>
  <w:p w14:paraId="5BE69139">
    <w:pPr>
      <w:pStyle w:val="16"/>
      <w:tabs>
        <w:tab w:val="clear" w:pos="9072"/>
      </w:tabs>
      <w:spacing w:before="144" w:after="144"/>
      <w:ind w:left="2268" w:right="-283" w:hanging="142"/>
      <w:rPr>
        <w:rFonts w:ascii="Liberation Sans" w:hAnsi="Liberation Sans"/>
        <w:b/>
        <w:bCs/>
        <w:color w:val="0B7940"/>
      </w:rPr>
    </w:pPr>
    <w:r>
      <w:rPr>
        <w:rFonts w:ascii="Liberation Sans" w:hAnsi="Liberation Sans"/>
        <w:b/>
        <w:bCs/>
        <w:color w:val="0B7940"/>
      </w:rPr>
      <mc:AlternateContent>
        <mc:Choice Requires="wps">
          <w:drawing>
            <wp:anchor distT="0" distB="0" distL="114300" distR="114300" simplePos="0" relativeHeight="251659264" behindDoc="0" locked="0" layoutInCell="1" allowOverlap="1">
              <wp:simplePos x="0" y="0"/>
              <wp:positionH relativeFrom="column">
                <wp:posOffset>-26035</wp:posOffset>
              </wp:positionH>
              <wp:positionV relativeFrom="paragraph">
                <wp:posOffset>204470</wp:posOffset>
              </wp:positionV>
              <wp:extent cx="6234430" cy="9525"/>
              <wp:effectExtent l="0" t="0" r="33020" b="28575"/>
              <wp:wrapNone/>
              <wp:docPr id="2107212791" name="Gerader Verbinder 2"/>
              <wp:cNvGraphicFramePr/>
              <a:graphic xmlns:a="http://schemas.openxmlformats.org/drawingml/2006/main">
                <a:graphicData uri="http://schemas.microsoft.com/office/word/2010/wordprocessingShape">
                  <wps:wsp>
                    <wps:cNvCnPr/>
                    <wps:spPr>
                      <a:xfrm>
                        <a:off x="0" y="0"/>
                        <a:ext cx="6234430" cy="9525"/>
                      </a:xfrm>
                      <a:prstGeom prst="line">
                        <a:avLst/>
                      </a:prstGeom>
                      <a:ln w="19050">
                        <a:solidFill>
                          <a:srgbClr val="0B794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Gerader Verbinder 2" o:spid="_x0000_s1026" o:spt="20" style="position:absolute;left:0pt;margin-left:-2.05pt;margin-top:16.1pt;height:0.75pt;width:490.9pt;z-index:251659264;mso-width-relative:page;mso-height-relative:page;" filled="f" stroked="t" coordsize="21600,21600" o:gfxdata="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D3pNy71QAAAAgBAAAP&#10;AAAAAAAAAAEAIAAAACIAAABkcnMvZG93bnJldi54bWxQSwECFAAUAAAACACHTuJAtAD35+IBAADA&#10;AwAADgAAAAAAAAABACAAAAAkAQAAZHJzL2Uyb0RvYy54bWxQSwUGAAAAAAYABgBZAQAAeAUAAAAA&#10;">
              <v:fill on="f" focussize="0,0"/>
              <v:stroke weight="1.5pt" color="#0B7940 [3204]" miterlimit="8" joinstyle="miter"/>
              <v:imagedata o:title=""/>
              <o:lock v:ext="edit" aspectratio="f"/>
            </v:line>
          </w:pict>
        </mc:Fallback>
      </mc:AlternateContent>
    </w:r>
    <w:r>
      <w:rPr>
        <w:rFonts w:ascii="Liberation Sans" w:hAnsi="Liberation Sans"/>
        <w:b/>
        <w:bCs/>
        <w:color w:val="0B7940"/>
      </w:rPr>
      <w:t>Opracuj koncepcję zrównoważonego rozwoju dla miasta</w:t>
    </w:r>
  </w:p>
  <w:p w14:paraId="47A50F7B">
    <w:pPr>
      <w:pStyle w:val="1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1EB43D1"/>
    <w:multiLevelType w:val="multilevel"/>
    <w:tmpl w:val="01EB43D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
    <w:nsid w:val="020C3EC8"/>
    <w:multiLevelType w:val="multilevel"/>
    <w:tmpl w:val="020C3EC8"/>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
    <w:nsid w:val="020C3FB2"/>
    <w:multiLevelType w:val="multilevel"/>
    <w:tmpl w:val="020C3FB2"/>
    <w:lvl w:ilvl="0" w:tentative="0">
      <w:start w:val="1"/>
      <w:numFmt w:val="upperLetter"/>
      <w:lvlText w:val="%1)"/>
      <w:lvlJc w:val="left"/>
      <w:pPr>
        <w:ind w:left="360" w:hanging="360"/>
      </w:pPr>
      <w:rPr>
        <w:rFonts w:hint="default"/>
      </w:rPr>
    </w:lvl>
    <w:lvl w:ilvl="1" w:tentative="0">
      <w:start w:val="1"/>
      <w:numFmt w:val="lowerLetter"/>
      <w:lvlText w:val="%2."/>
      <w:lvlJc w:val="left"/>
      <w:pPr>
        <w:ind w:left="1080" w:hanging="360"/>
      </w:pPr>
    </w:lvl>
    <w:lvl w:ilvl="2" w:tentative="0">
      <w:start w:val="1"/>
      <w:numFmt w:val="lowerRoman"/>
      <w:lvlText w:val="%3."/>
      <w:lvlJc w:val="right"/>
      <w:pPr>
        <w:ind w:left="1800" w:hanging="180"/>
      </w:pPr>
    </w:lvl>
    <w:lvl w:ilvl="3" w:tentative="0">
      <w:start w:val="1"/>
      <w:numFmt w:val="decimal"/>
      <w:lvlText w:val="%4."/>
      <w:lvlJc w:val="left"/>
      <w:pPr>
        <w:ind w:left="2520" w:hanging="360"/>
      </w:pPr>
    </w:lvl>
    <w:lvl w:ilvl="4" w:tentative="0">
      <w:start w:val="1"/>
      <w:numFmt w:val="lowerLetter"/>
      <w:lvlText w:val="%5."/>
      <w:lvlJc w:val="left"/>
      <w:pPr>
        <w:ind w:left="3240" w:hanging="360"/>
      </w:pPr>
    </w:lvl>
    <w:lvl w:ilvl="5" w:tentative="0">
      <w:start w:val="1"/>
      <w:numFmt w:val="lowerRoman"/>
      <w:lvlText w:val="%6."/>
      <w:lvlJc w:val="right"/>
      <w:pPr>
        <w:ind w:left="3960" w:hanging="180"/>
      </w:pPr>
    </w:lvl>
    <w:lvl w:ilvl="6" w:tentative="0">
      <w:start w:val="1"/>
      <w:numFmt w:val="decimal"/>
      <w:lvlText w:val="%7."/>
      <w:lvlJc w:val="left"/>
      <w:pPr>
        <w:ind w:left="4680" w:hanging="360"/>
      </w:pPr>
    </w:lvl>
    <w:lvl w:ilvl="7" w:tentative="0">
      <w:start w:val="1"/>
      <w:numFmt w:val="lowerLetter"/>
      <w:lvlText w:val="%8."/>
      <w:lvlJc w:val="left"/>
      <w:pPr>
        <w:ind w:left="5400" w:hanging="360"/>
      </w:pPr>
    </w:lvl>
    <w:lvl w:ilvl="8" w:tentative="0">
      <w:start w:val="1"/>
      <w:numFmt w:val="lowerRoman"/>
      <w:lvlText w:val="%9."/>
      <w:lvlJc w:val="right"/>
      <w:pPr>
        <w:ind w:left="6120" w:hanging="180"/>
      </w:pPr>
    </w:lvl>
  </w:abstractNum>
  <w:abstractNum w:abstractNumId="3">
    <w:nsid w:val="062C7B6F"/>
    <w:multiLevelType w:val="multilevel"/>
    <w:tmpl w:val="062C7B6F"/>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4">
    <w:nsid w:val="0AC31EA6"/>
    <w:multiLevelType w:val="multilevel"/>
    <w:tmpl w:val="0AC31EA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
    <w:nsid w:val="0E2D17F0"/>
    <w:multiLevelType w:val="multilevel"/>
    <w:tmpl w:val="0E2D17F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6">
    <w:nsid w:val="198D7C0B"/>
    <w:multiLevelType w:val="multilevel"/>
    <w:tmpl w:val="198D7C0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7">
    <w:nsid w:val="1A851D2E"/>
    <w:multiLevelType w:val="multilevel"/>
    <w:tmpl w:val="1A851D2E"/>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8">
    <w:nsid w:val="1C0D61EB"/>
    <w:multiLevelType w:val="multilevel"/>
    <w:tmpl w:val="1C0D61E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9">
    <w:nsid w:val="1E776A66"/>
    <w:multiLevelType w:val="multilevel"/>
    <w:tmpl w:val="1E776A6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0">
    <w:nsid w:val="1EF85260"/>
    <w:multiLevelType w:val="multilevel"/>
    <w:tmpl w:val="1EF8526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1">
    <w:nsid w:val="219F041D"/>
    <w:multiLevelType w:val="multilevel"/>
    <w:tmpl w:val="219F041D"/>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2">
    <w:nsid w:val="295846AA"/>
    <w:multiLevelType w:val="multilevel"/>
    <w:tmpl w:val="295846A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3">
    <w:nsid w:val="2BAC2F72"/>
    <w:multiLevelType w:val="multilevel"/>
    <w:tmpl w:val="2BAC2F72"/>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4">
    <w:nsid w:val="323A0F31"/>
    <w:multiLevelType w:val="multilevel"/>
    <w:tmpl w:val="323A0F3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5">
    <w:nsid w:val="36051FE2"/>
    <w:multiLevelType w:val="multilevel"/>
    <w:tmpl w:val="36051FE2"/>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6">
    <w:nsid w:val="36854812"/>
    <w:multiLevelType w:val="multilevel"/>
    <w:tmpl w:val="36854812"/>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7">
    <w:nsid w:val="37D35180"/>
    <w:multiLevelType w:val="multilevel"/>
    <w:tmpl w:val="37D3518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8">
    <w:nsid w:val="386C3CCE"/>
    <w:multiLevelType w:val="multilevel"/>
    <w:tmpl w:val="386C3CCE"/>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9">
    <w:nsid w:val="398D0875"/>
    <w:multiLevelType w:val="multilevel"/>
    <w:tmpl w:val="398D0875"/>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0">
    <w:nsid w:val="3C7D57E6"/>
    <w:multiLevelType w:val="multilevel"/>
    <w:tmpl w:val="3C7D57E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1">
    <w:nsid w:val="40DE592D"/>
    <w:multiLevelType w:val="multilevel"/>
    <w:tmpl w:val="40DE592D"/>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2">
    <w:nsid w:val="43402E44"/>
    <w:multiLevelType w:val="multilevel"/>
    <w:tmpl w:val="43402E44"/>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3">
    <w:nsid w:val="45505CFD"/>
    <w:multiLevelType w:val="multilevel"/>
    <w:tmpl w:val="45505CFD"/>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4">
    <w:nsid w:val="46C009D7"/>
    <w:multiLevelType w:val="multilevel"/>
    <w:tmpl w:val="46C009D7"/>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5">
    <w:nsid w:val="4C51097B"/>
    <w:multiLevelType w:val="multilevel"/>
    <w:tmpl w:val="4C51097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6">
    <w:nsid w:val="4EAA0F87"/>
    <w:multiLevelType w:val="multilevel"/>
    <w:tmpl w:val="4EAA0F87"/>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7">
    <w:nsid w:val="58807006"/>
    <w:multiLevelType w:val="multilevel"/>
    <w:tmpl w:val="5880700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8">
    <w:nsid w:val="58B1534C"/>
    <w:multiLevelType w:val="multilevel"/>
    <w:tmpl w:val="58B1534C"/>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9">
    <w:nsid w:val="60F02A21"/>
    <w:multiLevelType w:val="multilevel"/>
    <w:tmpl w:val="60F02A2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0">
    <w:nsid w:val="63EA5C2E"/>
    <w:multiLevelType w:val="multilevel"/>
    <w:tmpl w:val="63EA5C2E"/>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1">
    <w:nsid w:val="64933174"/>
    <w:multiLevelType w:val="multilevel"/>
    <w:tmpl w:val="64933174"/>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2">
    <w:nsid w:val="659A012D"/>
    <w:multiLevelType w:val="multilevel"/>
    <w:tmpl w:val="659A012D"/>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3">
    <w:nsid w:val="6C281524"/>
    <w:multiLevelType w:val="multilevel"/>
    <w:tmpl w:val="6C281524"/>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4">
    <w:nsid w:val="70A24F77"/>
    <w:multiLevelType w:val="multilevel"/>
    <w:tmpl w:val="70A24F77"/>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5">
    <w:nsid w:val="7198369B"/>
    <w:multiLevelType w:val="multilevel"/>
    <w:tmpl w:val="7198369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6">
    <w:nsid w:val="74E13F98"/>
    <w:multiLevelType w:val="multilevel"/>
    <w:tmpl w:val="74E13F98"/>
    <w:lvl w:ilvl="0" w:tentative="0">
      <w:start w:val="1"/>
      <w:numFmt w:val="bullet"/>
      <w:lvlText w:val=""/>
      <w:lvlJc w:val="left"/>
      <w:pPr>
        <w:tabs>
          <w:tab w:val="left" w:pos="720"/>
        </w:tabs>
        <w:ind w:left="720" w:hanging="360"/>
      </w:pPr>
      <w:rPr>
        <w:rFonts w:hint="default" w:ascii="Symbol" w:hAnsi="Symbol"/>
        <w:sz w:val="20"/>
      </w:rPr>
    </w:lvl>
    <w:lvl w:ilvl="1" w:tentative="0">
      <w:start w:val="1"/>
      <w:numFmt w:val="decimal"/>
      <w:lvlText w:val="%2."/>
      <w:lvlJc w:val="left"/>
      <w:pPr>
        <w:tabs>
          <w:tab w:val="left" w:pos="1440"/>
        </w:tabs>
        <w:ind w:left="1440" w:hanging="360"/>
      </w:p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7">
    <w:nsid w:val="76457F90"/>
    <w:multiLevelType w:val="multilevel"/>
    <w:tmpl w:val="76457F9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8">
    <w:nsid w:val="76A9152F"/>
    <w:multiLevelType w:val="multilevel"/>
    <w:tmpl w:val="76A9152F"/>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9">
    <w:nsid w:val="78620D52"/>
    <w:multiLevelType w:val="multilevel"/>
    <w:tmpl w:val="78620D52"/>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num w:numId="1">
    <w:abstractNumId w:val="2"/>
  </w:num>
  <w:num w:numId="2">
    <w:abstractNumId w:val="5"/>
  </w:num>
  <w:num w:numId="3">
    <w:abstractNumId w:val="9"/>
  </w:num>
  <w:num w:numId="4">
    <w:abstractNumId w:val="11"/>
  </w:num>
  <w:num w:numId="5">
    <w:abstractNumId w:val="29"/>
  </w:num>
  <w:num w:numId="6">
    <w:abstractNumId w:val="23"/>
  </w:num>
  <w:num w:numId="7">
    <w:abstractNumId w:val="4"/>
  </w:num>
  <w:num w:numId="8">
    <w:abstractNumId w:val="37"/>
  </w:num>
  <w:num w:numId="9">
    <w:abstractNumId w:val="32"/>
  </w:num>
  <w:num w:numId="10">
    <w:abstractNumId w:val="14"/>
  </w:num>
  <w:num w:numId="11">
    <w:abstractNumId w:val="36"/>
  </w:num>
  <w:num w:numId="12">
    <w:abstractNumId w:val="22"/>
  </w:num>
  <w:num w:numId="13">
    <w:abstractNumId w:val="21"/>
  </w:num>
  <w:num w:numId="14">
    <w:abstractNumId w:val="16"/>
  </w:num>
  <w:num w:numId="15">
    <w:abstractNumId w:val="13"/>
  </w:num>
  <w:num w:numId="16">
    <w:abstractNumId w:val="26"/>
  </w:num>
  <w:num w:numId="17">
    <w:abstractNumId w:val="19"/>
  </w:num>
  <w:num w:numId="18">
    <w:abstractNumId w:val="24"/>
  </w:num>
  <w:num w:numId="19">
    <w:abstractNumId w:val="10"/>
  </w:num>
  <w:num w:numId="20">
    <w:abstractNumId w:val="39"/>
  </w:num>
  <w:num w:numId="21">
    <w:abstractNumId w:val="6"/>
  </w:num>
  <w:num w:numId="22">
    <w:abstractNumId w:val="30"/>
  </w:num>
  <w:num w:numId="23">
    <w:abstractNumId w:val="38"/>
  </w:num>
  <w:num w:numId="24">
    <w:abstractNumId w:val="0"/>
  </w:num>
  <w:num w:numId="25">
    <w:abstractNumId w:val="25"/>
  </w:num>
  <w:num w:numId="26">
    <w:abstractNumId w:val="17"/>
  </w:num>
  <w:num w:numId="27">
    <w:abstractNumId w:val="34"/>
  </w:num>
  <w:num w:numId="28">
    <w:abstractNumId w:val="28"/>
  </w:num>
  <w:num w:numId="29">
    <w:abstractNumId w:val="20"/>
  </w:num>
  <w:num w:numId="30">
    <w:abstractNumId w:val="7"/>
  </w:num>
  <w:num w:numId="31">
    <w:abstractNumId w:val="33"/>
  </w:num>
  <w:num w:numId="32">
    <w:abstractNumId w:val="35"/>
  </w:num>
  <w:num w:numId="33">
    <w:abstractNumId w:val="12"/>
  </w:num>
  <w:num w:numId="34">
    <w:abstractNumId w:val="27"/>
  </w:num>
  <w:num w:numId="35">
    <w:abstractNumId w:val="3"/>
  </w:num>
  <w:num w:numId="36">
    <w:abstractNumId w:val="18"/>
  </w:num>
  <w:num w:numId="37">
    <w:abstractNumId w:val="31"/>
  </w:num>
  <w:num w:numId="38">
    <w:abstractNumId w:val="1"/>
  </w:num>
  <w:num w:numId="39">
    <w:abstractNumId w:val="8"/>
  </w:num>
  <w:num w:numId="4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708"/>
  <w:hyphenationZone w:val="425"/>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872"/>
    <w:rsid w:val="0000393F"/>
    <w:rsid w:val="00003ACF"/>
    <w:rsid w:val="000410F4"/>
    <w:rsid w:val="00061A90"/>
    <w:rsid w:val="000D17BD"/>
    <w:rsid w:val="00107364"/>
    <w:rsid w:val="001935E7"/>
    <w:rsid w:val="00205124"/>
    <w:rsid w:val="00214AB2"/>
    <w:rsid w:val="00232885"/>
    <w:rsid w:val="00237908"/>
    <w:rsid w:val="00296995"/>
    <w:rsid w:val="003034EC"/>
    <w:rsid w:val="003A1B05"/>
    <w:rsid w:val="00467C46"/>
    <w:rsid w:val="004B35C4"/>
    <w:rsid w:val="0050472C"/>
    <w:rsid w:val="00570E27"/>
    <w:rsid w:val="005D3696"/>
    <w:rsid w:val="005E0E3D"/>
    <w:rsid w:val="00601B96"/>
    <w:rsid w:val="00614AD1"/>
    <w:rsid w:val="0062626E"/>
    <w:rsid w:val="006363FC"/>
    <w:rsid w:val="006A481D"/>
    <w:rsid w:val="00723A07"/>
    <w:rsid w:val="00734764"/>
    <w:rsid w:val="00764BEC"/>
    <w:rsid w:val="00791DA8"/>
    <w:rsid w:val="007B0872"/>
    <w:rsid w:val="008467EA"/>
    <w:rsid w:val="008869FB"/>
    <w:rsid w:val="00922C26"/>
    <w:rsid w:val="00966C05"/>
    <w:rsid w:val="00A24B33"/>
    <w:rsid w:val="00A76755"/>
    <w:rsid w:val="00AA2A4C"/>
    <w:rsid w:val="00AC7F44"/>
    <w:rsid w:val="00B06F52"/>
    <w:rsid w:val="00B454B5"/>
    <w:rsid w:val="00B4704A"/>
    <w:rsid w:val="00B64F14"/>
    <w:rsid w:val="00B87255"/>
    <w:rsid w:val="00B90E9A"/>
    <w:rsid w:val="00B93800"/>
    <w:rsid w:val="00BE504E"/>
    <w:rsid w:val="00C146BF"/>
    <w:rsid w:val="00D378F1"/>
    <w:rsid w:val="00D7214E"/>
    <w:rsid w:val="00D919A6"/>
    <w:rsid w:val="00D94E4F"/>
    <w:rsid w:val="00E21DD7"/>
    <w:rsid w:val="00E42713"/>
    <w:rsid w:val="00E67641"/>
    <w:rsid w:val="00F30898"/>
    <w:rsid w:val="00FA26BE"/>
    <w:rsid w:val="12E81B13"/>
    <w:rsid w:val="387801C7"/>
    <w:rsid w:val="6EB933DA"/>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78" w:lineRule="auto"/>
    </w:pPr>
    <w:rPr>
      <w:rFonts w:asciiTheme="minorHAnsi" w:hAnsiTheme="minorHAnsi" w:eastAsiaTheme="minorHAnsi" w:cstheme="minorBidi"/>
      <w:kern w:val="2"/>
      <w:sz w:val="24"/>
      <w:szCs w:val="24"/>
      <w:lang w:val="pl" w:eastAsia="en-US" w:bidi="ar-SA"/>
      <w14:ligatures w14:val="standardContextual"/>
    </w:rPr>
  </w:style>
  <w:style w:type="paragraph" w:styleId="2">
    <w:name w:val="heading 1"/>
    <w:basedOn w:val="1"/>
    <w:next w:val="1"/>
    <w:link w:val="25"/>
    <w:qFormat/>
    <w:uiPriority w:val="9"/>
    <w:pPr>
      <w:keepNext/>
      <w:keepLines/>
      <w:spacing w:before="360" w:after="80"/>
      <w:outlineLvl w:val="0"/>
    </w:pPr>
    <w:rPr>
      <w:rFonts w:asciiTheme="majorHAnsi" w:hAnsiTheme="majorHAnsi" w:eastAsiaTheme="majorEastAsia" w:cstheme="majorBidi"/>
      <w:color w:val="104862" w:themeColor="accent1" w:themeShade="BF"/>
      <w:sz w:val="40"/>
      <w:szCs w:val="40"/>
    </w:rPr>
  </w:style>
  <w:style w:type="paragraph" w:styleId="3">
    <w:name w:val="heading 2"/>
    <w:basedOn w:val="1"/>
    <w:next w:val="1"/>
    <w:link w:val="26"/>
    <w:unhideWhenUsed/>
    <w:qFormat/>
    <w:uiPriority w:val="9"/>
    <w:pPr>
      <w:keepNext/>
      <w:keepLines/>
      <w:spacing w:before="160" w:after="80"/>
      <w:outlineLvl w:val="1"/>
    </w:pPr>
    <w:rPr>
      <w:rFonts w:asciiTheme="majorHAnsi" w:hAnsiTheme="majorHAnsi" w:eastAsiaTheme="majorEastAsia" w:cstheme="majorBidi"/>
      <w:color w:val="104862" w:themeColor="accent1" w:themeShade="BF"/>
      <w:sz w:val="32"/>
      <w:szCs w:val="32"/>
    </w:rPr>
  </w:style>
  <w:style w:type="paragraph" w:styleId="4">
    <w:name w:val="heading 3"/>
    <w:basedOn w:val="3"/>
    <w:next w:val="1"/>
    <w:link w:val="27"/>
    <w:semiHidden/>
    <w:unhideWhenUsed/>
    <w:qFormat/>
    <w:uiPriority w:val="9"/>
    <w:pPr>
      <w:keepNext/>
      <w:keepLines/>
      <w:spacing w:before="160" w:after="80"/>
      <w:outlineLvl w:val="2"/>
    </w:pPr>
    <w:rPr>
      <w:rFonts w:eastAsiaTheme="majorEastAsia" w:cstheme="majorBidi"/>
      <w:color w:val="104862" w:themeColor="accent1" w:themeShade="BF"/>
      <w:sz w:val="28"/>
      <w:szCs w:val="28"/>
    </w:rPr>
  </w:style>
  <w:style w:type="paragraph" w:styleId="5">
    <w:name w:val="heading 4"/>
    <w:basedOn w:val="1"/>
    <w:next w:val="1"/>
    <w:link w:val="28"/>
    <w:semiHidden/>
    <w:unhideWhenUsed/>
    <w:qFormat/>
    <w:uiPriority w:val="9"/>
    <w:pPr>
      <w:keepNext/>
      <w:keepLines/>
      <w:spacing w:before="80" w:after="40"/>
      <w:outlineLvl w:val="3"/>
    </w:pPr>
    <w:rPr>
      <w:rFonts w:eastAsiaTheme="majorEastAsia" w:cstheme="majorBidi"/>
      <w:i/>
      <w:iCs/>
      <w:color w:val="104862" w:themeColor="accent1" w:themeShade="BF"/>
    </w:rPr>
  </w:style>
  <w:style w:type="paragraph" w:styleId="6">
    <w:name w:val="heading 5"/>
    <w:basedOn w:val="1"/>
    <w:next w:val="1"/>
    <w:link w:val="29"/>
    <w:semiHidden/>
    <w:unhideWhenUsed/>
    <w:qFormat/>
    <w:uiPriority w:val="9"/>
    <w:pPr>
      <w:keepNext/>
      <w:keepLines/>
      <w:spacing w:before="80" w:after="40"/>
      <w:outlineLvl w:val="4"/>
    </w:pPr>
    <w:rPr>
      <w:rFonts w:eastAsiaTheme="majorEastAsia" w:cstheme="majorBidi"/>
      <w:color w:val="104862" w:themeColor="accent1" w:themeShade="BF"/>
    </w:rPr>
  </w:style>
  <w:style w:type="paragraph" w:styleId="7">
    <w:name w:val="heading 6"/>
    <w:basedOn w:val="1"/>
    <w:next w:val="1"/>
    <w:link w:val="30"/>
    <w:semiHidden/>
    <w:unhideWhenUsed/>
    <w:qFormat/>
    <w:uiPriority w:val="9"/>
    <w:pPr>
      <w:keepNext/>
      <w:keepLines/>
      <w:spacing w:before="40" w:after="0"/>
      <w:outlineLvl w:val="5"/>
    </w:pPr>
    <w:rPr>
      <w:rFonts w:eastAsiaTheme="majorEastAsia" w:cstheme="majorBidi"/>
      <w:i/>
      <w:iCs/>
      <w:color w:val="595959" w:themeColor="text1" w:themeTint="A6"/>
      <w14:textFill>
        <w14:solidFill>
          <w14:schemeClr w14:val="tx1">
            <w14:lumMod w14:val="65000"/>
            <w14:lumOff w14:val="35000"/>
          </w14:schemeClr>
        </w14:solidFill>
      </w14:textFill>
    </w:rPr>
  </w:style>
  <w:style w:type="paragraph" w:styleId="8">
    <w:name w:val="heading 7"/>
    <w:basedOn w:val="1"/>
    <w:next w:val="1"/>
    <w:link w:val="31"/>
    <w:semiHidden/>
    <w:unhideWhenUsed/>
    <w:qFormat/>
    <w:uiPriority w:val="9"/>
    <w:pPr>
      <w:keepNext/>
      <w:keepLines/>
      <w:spacing w:before="40" w:after="0"/>
      <w:outlineLvl w:val="6"/>
    </w:pPr>
    <w:rPr>
      <w:rFonts w:eastAsiaTheme="majorEastAsia" w:cstheme="majorBidi"/>
      <w:color w:val="595959" w:themeColor="text1" w:themeTint="A6"/>
      <w14:textFill>
        <w14:solidFill>
          <w14:schemeClr w14:val="tx1">
            <w14:lumMod w14:val="65000"/>
            <w14:lumOff w14:val="35000"/>
          </w14:schemeClr>
        </w14:solidFill>
      </w14:textFill>
    </w:rPr>
  </w:style>
  <w:style w:type="paragraph" w:styleId="9">
    <w:name w:val="heading 8"/>
    <w:basedOn w:val="1"/>
    <w:next w:val="1"/>
    <w:link w:val="32"/>
    <w:semiHidden/>
    <w:unhideWhenUsed/>
    <w:qFormat/>
    <w:uiPriority w:val="9"/>
    <w:pPr>
      <w:keepNext/>
      <w:keepLines/>
      <w:spacing w:after="0"/>
      <w:outlineLvl w:val="7"/>
    </w:pPr>
    <w:rPr>
      <w:rFonts w:eastAsiaTheme="majorEastAsia" w:cstheme="majorBidi"/>
      <w:i/>
      <w:iCs/>
      <w:color w:val="262626" w:themeColor="text1" w:themeTint="D9"/>
      <w14:textFill>
        <w14:solidFill>
          <w14:schemeClr w14:val="tx1">
            <w14:lumMod w14:val="85000"/>
            <w14:lumOff w14:val="15000"/>
          </w14:schemeClr>
        </w14:solidFill>
      </w14:textFill>
    </w:rPr>
  </w:style>
  <w:style w:type="paragraph" w:styleId="10">
    <w:name w:val="heading 9"/>
    <w:basedOn w:val="1"/>
    <w:next w:val="1"/>
    <w:link w:val="33"/>
    <w:semiHidden/>
    <w:unhideWhenUsed/>
    <w:qFormat/>
    <w:uiPriority w:val="9"/>
    <w:pPr>
      <w:keepNext/>
      <w:keepLines/>
      <w:spacing w:after="0"/>
      <w:outlineLvl w:val="8"/>
    </w:pPr>
    <w:rPr>
      <w:rFonts w:eastAsiaTheme="majorEastAsia" w:cstheme="majorBidi"/>
      <w:color w:val="262626" w:themeColor="text1" w:themeTint="D9"/>
      <w14:textFill>
        <w14:solidFill>
          <w14:schemeClr w14:val="tx1">
            <w14:lumMod w14:val="85000"/>
            <w14:lumOff w14:val="15000"/>
          </w14:schemeClr>
        </w14:solidFill>
      </w14:textFill>
    </w:rPr>
  </w:style>
  <w:style w:type="character" w:default="1" w:styleId="11">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13">
    <w:name w:val="Body Text"/>
    <w:basedOn w:val="1"/>
    <w:link w:val="45"/>
    <w:qFormat/>
    <w:uiPriority w:val="1"/>
    <w:pPr>
      <w:widowControl w:val="0"/>
      <w:autoSpaceDE w:val="0"/>
      <w:autoSpaceDN w:val="0"/>
      <w:spacing w:after="0" w:line="240" w:lineRule="auto"/>
    </w:pPr>
    <w:rPr>
      <w:rFonts w:ascii="Liberation Sans" w:hAnsi="Liberation Sans" w:eastAsia="Liberation Sans" w:cs="Liberation Sans"/>
      <w:kern w:val="0"/>
      <w:sz w:val="22"/>
      <w:szCs w:val="22"/>
      <w14:ligatures w14:val="none"/>
    </w:rPr>
  </w:style>
  <w:style w:type="character" w:styleId="14">
    <w:name w:val="Emphasis"/>
    <w:basedOn w:val="11"/>
    <w:qFormat/>
    <w:uiPriority w:val="20"/>
    <w:rPr>
      <w:i/>
      <w:iCs/>
    </w:rPr>
  </w:style>
  <w:style w:type="paragraph" w:styleId="15">
    <w:name w:val="footer"/>
    <w:basedOn w:val="1"/>
    <w:link w:val="44"/>
    <w:unhideWhenUsed/>
    <w:qFormat/>
    <w:uiPriority w:val="99"/>
    <w:pPr>
      <w:tabs>
        <w:tab w:val="center" w:pos="4536"/>
        <w:tab w:val="right" w:pos="9072"/>
      </w:tabs>
      <w:spacing w:after="0" w:line="240" w:lineRule="auto"/>
    </w:pPr>
  </w:style>
  <w:style w:type="paragraph" w:styleId="16">
    <w:name w:val="header"/>
    <w:basedOn w:val="1"/>
    <w:link w:val="43"/>
    <w:unhideWhenUsed/>
    <w:qFormat/>
    <w:uiPriority w:val="99"/>
    <w:pPr>
      <w:tabs>
        <w:tab w:val="center" w:pos="4536"/>
        <w:tab w:val="right" w:pos="9072"/>
      </w:tabs>
      <w:spacing w:after="0" w:line="240" w:lineRule="auto"/>
    </w:pPr>
  </w:style>
  <w:style w:type="character" w:styleId="17">
    <w:name w:val="Hyperlink"/>
    <w:basedOn w:val="11"/>
    <w:unhideWhenUsed/>
    <w:qFormat/>
    <w:uiPriority w:val="99"/>
    <w:rPr>
      <w:color w:val="467886" w:themeColor="hyperlink"/>
      <w:u w:val="single"/>
      <w14:textFill>
        <w14:solidFill>
          <w14:schemeClr w14:val="hlink"/>
        </w14:solidFill>
      </w14:textFill>
    </w:rPr>
  </w:style>
  <w:style w:type="paragraph" w:styleId="18">
    <w:name w:val="Normal (Web)"/>
    <w:basedOn w:val="1"/>
    <w:unhideWhenUsed/>
    <w:uiPriority w:val="99"/>
    <w:pPr>
      <w:spacing w:before="100" w:beforeAutospacing="1" w:after="100" w:afterAutospacing="1" w:line="240" w:lineRule="auto"/>
    </w:pPr>
    <w:rPr>
      <w:rFonts w:ascii="Times New Roman" w:hAnsi="Times New Roman" w:eastAsia="Times New Roman" w:cs="Times New Roman"/>
      <w:kern w:val="0"/>
      <w:lang w:eastAsia="de-DE"/>
      <w14:ligatures w14:val="none"/>
    </w:rPr>
  </w:style>
  <w:style w:type="character" w:styleId="19">
    <w:name w:val="page number"/>
    <w:basedOn w:val="11"/>
    <w:semiHidden/>
    <w:unhideWhenUsed/>
    <w:qFormat/>
    <w:uiPriority w:val="99"/>
  </w:style>
  <w:style w:type="character" w:styleId="20">
    <w:name w:val="Strong"/>
    <w:basedOn w:val="11"/>
    <w:qFormat/>
    <w:uiPriority w:val="22"/>
    <w:rPr>
      <w:b/>
      <w:bCs/>
    </w:rPr>
  </w:style>
  <w:style w:type="paragraph" w:styleId="21">
    <w:name w:val="Subtitle"/>
    <w:basedOn w:val="1"/>
    <w:next w:val="1"/>
    <w:link w:val="35"/>
    <w:qFormat/>
    <w:uiPriority w:val="11"/>
    <w:rPr>
      <w:rFonts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table" w:styleId="22">
    <w:name w:val="Table Grid"/>
    <w:basedOn w:val="12"/>
    <w:qFormat/>
    <w:uiPriority w:val="39"/>
    <w:pPr>
      <w:spacing w:after="0" w:line="240" w:lineRule="auto"/>
    </w:pPr>
    <w:rPr>
      <w:kern w:val="0"/>
      <w:sz w:val="22"/>
      <w:szCs w:val="22"/>
      <w14:ligatures w14:val="non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23">
    <w:name w:val="Title"/>
    <w:basedOn w:val="1"/>
    <w:next w:val="1"/>
    <w:link w:val="34"/>
    <w:qFormat/>
    <w:uiPriority w:val="10"/>
    <w:pPr>
      <w:spacing w:after="80" w:line="240" w:lineRule="auto"/>
      <w:contextualSpacing/>
    </w:pPr>
    <w:rPr>
      <w:rFonts w:asciiTheme="majorHAnsi" w:hAnsiTheme="majorHAnsi" w:eastAsiaTheme="majorEastAsia" w:cstheme="majorBidi"/>
      <w:spacing w:val="-10"/>
      <w:kern w:val="28"/>
      <w:sz w:val="56"/>
      <w:szCs w:val="56"/>
    </w:rPr>
  </w:style>
  <w:style w:type="paragraph" w:styleId="24">
    <w:name w:val="toc 1"/>
    <w:basedOn w:val="1"/>
    <w:next w:val="1"/>
    <w:semiHidden/>
    <w:unhideWhenUsed/>
    <w:qFormat/>
    <w:uiPriority w:val="39"/>
    <w:pPr>
      <w:spacing w:after="100"/>
    </w:pPr>
  </w:style>
  <w:style w:type="character" w:customStyle="1" w:styleId="25">
    <w:name w:val="Nagłówek 1 Znak"/>
    <w:basedOn w:val="11"/>
    <w:link w:val="2"/>
    <w:qFormat/>
    <w:uiPriority w:val="9"/>
    <w:rPr>
      <w:rFonts w:asciiTheme="majorHAnsi" w:hAnsiTheme="majorHAnsi" w:eastAsiaTheme="majorEastAsia" w:cstheme="majorBidi"/>
      <w:color w:val="104862" w:themeColor="accent1" w:themeShade="BF"/>
      <w:sz w:val="40"/>
      <w:szCs w:val="40"/>
    </w:rPr>
  </w:style>
  <w:style w:type="character" w:customStyle="1" w:styleId="26">
    <w:name w:val="Nagłówek 2 Znak"/>
    <w:basedOn w:val="11"/>
    <w:link w:val="3"/>
    <w:qFormat/>
    <w:uiPriority w:val="9"/>
    <w:rPr>
      <w:rFonts w:asciiTheme="majorHAnsi" w:hAnsiTheme="majorHAnsi" w:eastAsiaTheme="majorEastAsia" w:cstheme="majorBidi"/>
      <w:color w:val="104862" w:themeColor="accent1" w:themeShade="BF"/>
      <w:sz w:val="32"/>
      <w:szCs w:val="32"/>
    </w:rPr>
  </w:style>
  <w:style w:type="character" w:customStyle="1" w:styleId="27">
    <w:name w:val="Nagłówek 3 Znak"/>
    <w:basedOn w:val="11"/>
    <w:link w:val="4"/>
    <w:semiHidden/>
    <w:uiPriority w:val="9"/>
    <w:rPr>
      <w:rFonts w:eastAsiaTheme="majorEastAsia" w:cstheme="majorBidi"/>
      <w:color w:val="104862" w:themeColor="accent1" w:themeShade="BF"/>
      <w:sz w:val="28"/>
      <w:szCs w:val="28"/>
    </w:rPr>
  </w:style>
  <w:style w:type="character" w:customStyle="1" w:styleId="28">
    <w:name w:val="Nagłówek 4 Znak"/>
    <w:basedOn w:val="11"/>
    <w:link w:val="5"/>
    <w:semiHidden/>
    <w:qFormat/>
    <w:uiPriority w:val="9"/>
    <w:rPr>
      <w:rFonts w:eastAsiaTheme="majorEastAsia" w:cstheme="majorBidi"/>
      <w:i/>
      <w:iCs/>
      <w:color w:val="104862" w:themeColor="accent1" w:themeShade="BF"/>
    </w:rPr>
  </w:style>
  <w:style w:type="character" w:customStyle="1" w:styleId="29">
    <w:name w:val="Nagłówek 5 Znak"/>
    <w:basedOn w:val="11"/>
    <w:link w:val="6"/>
    <w:semiHidden/>
    <w:qFormat/>
    <w:uiPriority w:val="9"/>
    <w:rPr>
      <w:rFonts w:eastAsiaTheme="majorEastAsia" w:cstheme="majorBidi"/>
      <w:color w:val="104862" w:themeColor="accent1" w:themeShade="BF"/>
    </w:rPr>
  </w:style>
  <w:style w:type="character" w:customStyle="1" w:styleId="30">
    <w:name w:val="Nagłówek 6 Znak"/>
    <w:basedOn w:val="11"/>
    <w:link w:val="7"/>
    <w:semiHidden/>
    <w:qFormat/>
    <w:uiPriority w:val="9"/>
    <w:rPr>
      <w:rFonts w:eastAsiaTheme="majorEastAsia" w:cstheme="majorBidi"/>
      <w:i/>
      <w:iCs/>
      <w:color w:val="595959" w:themeColor="text1" w:themeTint="A6"/>
      <w14:textFill>
        <w14:solidFill>
          <w14:schemeClr w14:val="tx1">
            <w14:lumMod w14:val="65000"/>
            <w14:lumOff w14:val="35000"/>
          </w14:schemeClr>
        </w14:solidFill>
      </w14:textFill>
    </w:rPr>
  </w:style>
  <w:style w:type="character" w:customStyle="1" w:styleId="31">
    <w:name w:val="Nagłówek 7 Znak"/>
    <w:basedOn w:val="11"/>
    <w:link w:val="8"/>
    <w:semiHidden/>
    <w:qFormat/>
    <w:uiPriority w:val="9"/>
    <w:rPr>
      <w:rFonts w:eastAsiaTheme="majorEastAsia" w:cstheme="majorBidi"/>
      <w:color w:val="595959" w:themeColor="text1" w:themeTint="A6"/>
      <w14:textFill>
        <w14:solidFill>
          <w14:schemeClr w14:val="tx1">
            <w14:lumMod w14:val="65000"/>
            <w14:lumOff w14:val="35000"/>
          </w14:schemeClr>
        </w14:solidFill>
      </w14:textFill>
    </w:rPr>
  </w:style>
  <w:style w:type="character" w:customStyle="1" w:styleId="32">
    <w:name w:val="Nagłówek 8 Znak"/>
    <w:basedOn w:val="11"/>
    <w:link w:val="9"/>
    <w:semiHidden/>
    <w:qFormat/>
    <w:uiPriority w:val="9"/>
    <w:rPr>
      <w:rFonts w:eastAsiaTheme="majorEastAsia" w:cstheme="majorBidi"/>
      <w:i/>
      <w:iCs/>
      <w:color w:val="262626" w:themeColor="text1" w:themeTint="D9"/>
      <w14:textFill>
        <w14:solidFill>
          <w14:schemeClr w14:val="tx1">
            <w14:lumMod w14:val="85000"/>
            <w14:lumOff w14:val="15000"/>
          </w14:schemeClr>
        </w14:solidFill>
      </w14:textFill>
    </w:rPr>
  </w:style>
  <w:style w:type="character" w:customStyle="1" w:styleId="33">
    <w:name w:val="Nagłówek 9 Znak"/>
    <w:basedOn w:val="11"/>
    <w:link w:val="10"/>
    <w:semiHidden/>
    <w:qFormat/>
    <w:uiPriority w:val="9"/>
    <w:rPr>
      <w:rFonts w:eastAsiaTheme="majorEastAsia" w:cstheme="majorBidi"/>
      <w:color w:val="262626" w:themeColor="text1" w:themeTint="D9"/>
      <w14:textFill>
        <w14:solidFill>
          <w14:schemeClr w14:val="tx1">
            <w14:lumMod w14:val="85000"/>
            <w14:lumOff w14:val="15000"/>
          </w14:schemeClr>
        </w14:solidFill>
      </w14:textFill>
    </w:rPr>
  </w:style>
  <w:style w:type="character" w:customStyle="1" w:styleId="34">
    <w:name w:val="Tytuł Znak"/>
    <w:basedOn w:val="11"/>
    <w:link w:val="23"/>
    <w:qFormat/>
    <w:uiPriority w:val="10"/>
    <w:rPr>
      <w:rFonts w:asciiTheme="majorHAnsi" w:hAnsiTheme="majorHAnsi" w:eastAsiaTheme="majorEastAsia" w:cstheme="majorBidi"/>
      <w:spacing w:val="-10"/>
      <w:kern w:val="28"/>
      <w:sz w:val="56"/>
      <w:szCs w:val="56"/>
    </w:rPr>
  </w:style>
  <w:style w:type="character" w:customStyle="1" w:styleId="35">
    <w:name w:val="Podtytuł Znak"/>
    <w:basedOn w:val="11"/>
    <w:link w:val="21"/>
    <w:qFormat/>
    <w:uiPriority w:val="11"/>
    <w:rPr>
      <w:rFonts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36">
    <w:name w:val="Quote"/>
    <w:basedOn w:val="1"/>
    <w:next w:val="1"/>
    <w:link w:val="37"/>
    <w:qFormat/>
    <w:uiPriority w:val="29"/>
    <w:pPr>
      <w:spacing w:before="160"/>
      <w:jc w:val="center"/>
    </w:pPr>
    <w:rPr>
      <w:i/>
      <w:iCs/>
      <w:color w:val="404040" w:themeColor="text1" w:themeTint="BF"/>
      <w14:textFill>
        <w14:solidFill>
          <w14:schemeClr w14:val="tx1">
            <w14:lumMod w14:val="75000"/>
            <w14:lumOff w14:val="25000"/>
          </w14:schemeClr>
        </w14:solidFill>
      </w14:textFill>
    </w:rPr>
  </w:style>
  <w:style w:type="character" w:customStyle="1" w:styleId="37">
    <w:name w:val="Cytat Znak"/>
    <w:basedOn w:val="11"/>
    <w:link w:val="36"/>
    <w:qFormat/>
    <w:uiPriority w:val="29"/>
    <w:rPr>
      <w:i/>
      <w:iCs/>
      <w:color w:val="404040" w:themeColor="text1" w:themeTint="BF"/>
      <w14:textFill>
        <w14:solidFill>
          <w14:schemeClr w14:val="tx1">
            <w14:lumMod w14:val="75000"/>
            <w14:lumOff w14:val="25000"/>
          </w14:schemeClr>
        </w14:solidFill>
      </w14:textFill>
    </w:rPr>
  </w:style>
  <w:style w:type="paragraph" w:styleId="38">
    <w:name w:val="List Paragraph"/>
    <w:basedOn w:val="1"/>
    <w:qFormat/>
    <w:uiPriority w:val="34"/>
    <w:pPr>
      <w:ind w:left="720"/>
      <w:contextualSpacing/>
    </w:pPr>
  </w:style>
  <w:style w:type="character" w:customStyle="1" w:styleId="39">
    <w:name w:val="Intense Emphasis"/>
    <w:basedOn w:val="11"/>
    <w:qFormat/>
    <w:uiPriority w:val="21"/>
    <w:rPr>
      <w:i/>
      <w:iCs/>
      <w:color w:val="104862" w:themeColor="accent1" w:themeShade="BF"/>
    </w:rPr>
  </w:style>
  <w:style w:type="paragraph" w:styleId="40">
    <w:name w:val="Intense Quote"/>
    <w:basedOn w:val="1"/>
    <w:next w:val="1"/>
    <w:link w:val="41"/>
    <w:qFormat/>
    <w:uiPriority w:val="30"/>
    <w:pPr>
      <w:pBdr>
        <w:top w:val="single" w:color="0F4761" w:themeColor="accent1" w:themeShade="BF" w:sz="4" w:space="10"/>
        <w:bottom w:val="single" w:color="0F4761" w:themeColor="accent1" w:themeShade="BF" w:sz="4" w:space="10"/>
      </w:pBdr>
      <w:spacing w:before="360" w:after="360"/>
      <w:ind w:left="864" w:right="864"/>
      <w:jc w:val="center"/>
    </w:pPr>
    <w:rPr>
      <w:i/>
      <w:iCs/>
      <w:color w:val="104862" w:themeColor="accent1" w:themeShade="BF"/>
    </w:rPr>
  </w:style>
  <w:style w:type="character" w:customStyle="1" w:styleId="41">
    <w:name w:val="Cytat intensywny Znak"/>
    <w:basedOn w:val="11"/>
    <w:link w:val="40"/>
    <w:qFormat/>
    <w:uiPriority w:val="30"/>
    <w:rPr>
      <w:i/>
      <w:iCs/>
      <w:color w:val="104862" w:themeColor="accent1" w:themeShade="BF"/>
    </w:rPr>
  </w:style>
  <w:style w:type="character" w:customStyle="1" w:styleId="42">
    <w:name w:val="Intense Reference"/>
    <w:basedOn w:val="11"/>
    <w:qFormat/>
    <w:uiPriority w:val="32"/>
    <w:rPr>
      <w:b/>
      <w:bCs/>
      <w:smallCaps/>
      <w:color w:val="104862" w:themeColor="accent1" w:themeShade="BF"/>
      <w:spacing w:val="5"/>
    </w:rPr>
  </w:style>
  <w:style w:type="character" w:customStyle="1" w:styleId="43">
    <w:name w:val="Nagłówek Znak"/>
    <w:basedOn w:val="11"/>
    <w:link w:val="16"/>
    <w:qFormat/>
    <w:uiPriority w:val="99"/>
  </w:style>
  <w:style w:type="character" w:customStyle="1" w:styleId="44">
    <w:name w:val="Stopka Znak"/>
    <w:basedOn w:val="11"/>
    <w:link w:val="15"/>
    <w:qFormat/>
    <w:uiPriority w:val="99"/>
  </w:style>
  <w:style w:type="character" w:customStyle="1" w:styleId="45">
    <w:name w:val="Tekst podstawowy Znak"/>
    <w:basedOn w:val="11"/>
    <w:link w:val="13"/>
    <w:uiPriority w:val="1"/>
    <w:rPr>
      <w:rFonts w:ascii="Liberation Sans" w:hAnsi="Liberation Sans" w:eastAsia="Liberation Sans" w:cs="Liberation Sans"/>
      <w:kern w:val="0"/>
      <w:sz w:val="22"/>
      <w:szCs w:val="22"/>
      <w14:ligatures w14:val="none"/>
    </w:rPr>
  </w:style>
  <w:style w:type="paragraph" w:customStyle="1" w:styleId="46">
    <w:name w:val="inhaltsverzeichnis"/>
    <w:basedOn w:val="24"/>
    <w:qFormat/>
    <w:uiPriority w:val="0"/>
    <w:pPr>
      <w:tabs>
        <w:tab w:val="right" w:leader="dot" w:pos="9062"/>
      </w:tabs>
      <w:spacing w:line="276" w:lineRule="auto"/>
      <w:jc w:val="both"/>
    </w:pPr>
    <w:rPr>
      <w:lang w:eastAsia="de-D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0" Type="http://schemas.openxmlformats.org/officeDocument/2006/relationships/fontTable" Target="fontTable.xml"/><Relationship Id="rId3" Type="http://schemas.openxmlformats.org/officeDocument/2006/relationships/footnotes" Target="footnotes.xml"/><Relationship Id="rId29" Type="http://schemas.openxmlformats.org/officeDocument/2006/relationships/customXml" Target="../customXml/item2.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4.pn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_rels/footer2.xml.rels><?xml version="1.0" encoding="UTF-8" standalone="yes"?>
<Relationships xmlns="http://schemas.openxmlformats.org/package/2006/relationships"><Relationship Id="rId7" Type="http://schemas.openxmlformats.org/officeDocument/2006/relationships/image" Target="media/image7.pn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png"/><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7" Type="http://schemas.openxmlformats.org/officeDocument/2006/relationships/image" Target="media/image7.pn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png"/><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47418AE-5988-4701-ADD0-33BED0F51EFA}">
  <ds:schemaRefs/>
</ds:datastoreItem>
</file>

<file path=docProps/app.xml><?xml version="1.0" encoding="utf-8"?>
<Properties xmlns="http://schemas.openxmlformats.org/officeDocument/2006/extended-properties" xmlns:vt="http://schemas.openxmlformats.org/officeDocument/2006/docPropsVTypes">
  <Template>Normal</Template>
  <Pages>37</Pages>
  <Words>4000</Words>
  <Characters>24004</Characters>
  <Lines>200</Lines>
  <Paragraphs>55</Paragraphs>
  <TotalTime>0</TotalTime>
  <ScaleCrop>false</ScaleCrop>
  <LinksUpToDate>false</LinksUpToDate>
  <CharactersWithSpaces>27949</CharactersWithSpaces>
  <Application>WPS Office_12.2.0.18283_F1E327BC-269C-435d-A152-05C5408002CA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2024-07-09T16:14:00Z</dcterms:created>
  <dc:creator>Dunja Gremmelmaier</dc:creator>
  <cp:lastModifiedBy>Maja Kowalczyk</cp:lastModifiedBy>
  <cp:lastPrinted>2024-06-27T11:41:00Z</cp:lastPrinted>
  <dcterms:modified xsi:type="dcterms:W3CDTF">2024-09-25T15:36:12Z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1045-12.2.0.18283</vt:lpwstr>
  </property>
  <property fmtid="{D5CDD505-2E9C-101B-9397-08002B2CF9AE}" pid="3" name="ICV">
    <vt:lpwstr>B84DE3062C2C4896B859F3668CD72E42_12</vt:lpwstr>
  </property>
</Properties>
</file>